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5E5" w:rsidRPr="009555E5" w:rsidRDefault="009555E5" w:rsidP="009555E5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Республики Ингушетия</w:t>
      </w:r>
    </w:p>
    <w:p w:rsidR="009555E5" w:rsidRPr="009555E5" w:rsidRDefault="009555E5" w:rsidP="009555E5">
      <w:pPr>
        <w:autoSpaceDN w:val="0"/>
        <w:spacing w:after="0" w:line="240" w:lineRule="auto"/>
        <w:ind w:left="993" w:right="570" w:hanging="426"/>
        <w:jc w:val="center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9555E5">
        <w:rPr>
          <w:rFonts w:ascii="Times New Roman" w:hAnsi="Times New Roman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9555E5" w:rsidRPr="009555E5" w:rsidRDefault="009555E5" w:rsidP="009555E5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9555E5" w:rsidRPr="009555E5" w:rsidTr="00BE1870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555E5" w:rsidRPr="00AF53C3" w:rsidRDefault="009555E5" w:rsidP="009555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ПРИНЯТО</w:t>
            </w:r>
          </w:p>
          <w:p w:rsidR="009555E5" w:rsidRPr="00AF53C3" w:rsidRDefault="009555E5" w:rsidP="009555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ПС</w:t>
            </w:r>
          </w:p>
          <w:p w:rsidR="009555E5" w:rsidRPr="00AF53C3" w:rsidRDefault="009555E5" w:rsidP="009555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Протокол №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</w:t>
            </w:r>
          </w:p>
          <w:p w:rsidR="009555E5" w:rsidRPr="00AF53C3" w:rsidRDefault="009555E5" w:rsidP="00AF53C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от «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</w:t>
            </w: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» 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</w:t>
            </w: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20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</w:t>
            </w: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555E5" w:rsidRPr="00AF53C3" w:rsidRDefault="009555E5" w:rsidP="009555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  ЧПОУ</w:t>
            </w:r>
          </w:p>
          <w:p w:rsidR="009555E5" w:rsidRPr="00AF53C3" w:rsidRDefault="009555E5" w:rsidP="009555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«ИИК»</w:t>
            </w:r>
          </w:p>
          <w:p w:rsidR="009555E5" w:rsidRPr="00AF53C3" w:rsidRDefault="009555E5" w:rsidP="009555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9555E5" w:rsidRPr="00AF53C3" w:rsidRDefault="009555E5" w:rsidP="00AF53C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</w:t>
            </w: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» 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</w:t>
            </w: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20</w:t>
            </w:r>
            <w:r w:rsidR="00AF53C3"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</w:t>
            </w:r>
            <w:r w:rsidRPr="00AF53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  <w:lang w:val="en-US" w:eastAsia="ru-RU"/>
        </w:rPr>
      </w:pPr>
    </w:p>
    <w:p w:rsidR="009555E5" w:rsidRPr="009555E5" w:rsidRDefault="009555E5" w:rsidP="009555E5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  <w:t xml:space="preserve">РАБОЧАЯ ПРОГРАММа </w:t>
      </w: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  <w:t>УЧЕБНОЙ ДИСЦИПЛИНЫ</w:t>
      </w: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eastAsia="ru-RU"/>
        </w:rPr>
        <w:t>МДК.0</w:t>
      </w: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eastAsia="ru-RU"/>
        </w:rPr>
        <w:t>4</w:t>
      </w:r>
      <w:r w:rsidRPr="009555E5"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eastAsia="ru-RU"/>
        </w:rPr>
        <w:t xml:space="preserve">.01 «теоретические и прикладные аспекты методической работы учителя начальных классов»  </w:t>
      </w: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по специальности: </w:t>
      </w: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44.02.02. «Преподавание в начальных классах»</w:t>
      </w: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Карабулак, 202</w:t>
      </w:r>
      <w:r w:rsidR="00AF53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9555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</w:t>
      </w:r>
    </w:p>
    <w:p w:rsidR="009555E5" w:rsidRPr="009555E5" w:rsidRDefault="009555E5" w:rsidP="009555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</w:pPr>
      <w:r w:rsidRPr="009555E5"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  <w:lastRenderedPageBreak/>
        <w:t xml:space="preserve">Рабочая программа учебной дисциплины 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МДК.0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.01 </w:t>
      </w:r>
      <w:r w:rsidRPr="009555E5"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  <w:t>Т</w:t>
      </w:r>
      <w:r w:rsidRPr="009555E5"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  <w:t xml:space="preserve">еоретические и прикладные аспекты методической работы учителя начальных классов»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МДК.0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.01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еоретические и прикладные аспекты методической работы учителя начальных классов</w:t>
      </w:r>
      <w:r w:rsidRPr="009555E5"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9555E5" w:rsidRPr="009555E5" w:rsidRDefault="009555E5" w:rsidP="009555E5">
      <w:pPr>
        <w:suppressAutoHyphens/>
        <w:ind w:firstLine="709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ar-SA"/>
        </w:rPr>
      </w:pPr>
    </w:p>
    <w:p w:rsidR="009555E5" w:rsidRPr="009555E5" w:rsidRDefault="009555E5" w:rsidP="009555E5">
      <w:pPr>
        <w:spacing w:after="0" w:line="259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Организация-разработчик:</w:t>
      </w:r>
    </w:p>
    <w:p w:rsidR="009555E5" w:rsidRPr="009555E5" w:rsidRDefault="009555E5" w:rsidP="009555E5">
      <w:pPr>
        <w:spacing w:after="0" w:line="259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ЧПОУ  «ИИК»</w:t>
      </w:r>
    </w:p>
    <w:p w:rsidR="009555E5" w:rsidRPr="009555E5" w:rsidRDefault="009555E5" w:rsidP="009555E5">
      <w:pPr>
        <w:tabs>
          <w:tab w:val="left" w:pos="0"/>
          <w:tab w:val="left" w:pos="540"/>
        </w:tabs>
        <w:spacing w:after="0" w:line="259" w:lineRule="auto"/>
        <w:ind w:firstLine="425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Разработчики:</w:t>
      </w:r>
    </w:p>
    <w:p w:rsidR="009555E5" w:rsidRPr="009555E5" w:rsidRDefault="009555E5" w:rsidP="009555E5">
      <w:pPr>
        <w:spacing w:after="0" w:line="259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ЧПОУ  «ИИК»</w:t>
      </w:r>
    </w:p>
    <w:p w:rsidR="009555E5" w:rsidRPr="009555E5" w:rsidRDefault="009555E5" w:rsidP="009555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555E5" w:rsidRPr="009555E5" w:rsidRDefault="009555E5" w:rsidP="009555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Одобрена ПЦК ЧПОУ «ИИК»</w:t>
      </w:r>
    </w:p>
    <w:p w:rsidR="009555E5" w:rsidRPr="009555E5" w:rsidRDefault="009555E5" w:rsidP="009555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AF53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____»____</w:t>
      </w:r>
      <w:r w:rsidRPr="009555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___20</w:t>
      </w:r>
      <w:r w:rsidR="00AF53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____г., протокол №___</w:t>
      </w: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b/>
          <w:bCs/>
          <w:color w:val="000000"/>
          <w:kern w:val="2"/>
          <w:lang w:eastAsia="ar-SA"/>
        </w:rPr>
      </w:pPr>
    </w:p>
    <w:p w:rsidR="009555E5" w:rsidRPr="009555E5" w:rsidRDefault="009555E5" w:rsidP="00955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/>
          <w:bCs/>
          <w:color w:val="000000"/>
          <w:kern w:val="2"/>
          <w:lang w:eastAsia="ar-SA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55E5" w:rsidRPr="009555E5" w:rsidRDefault="009555E5" w:rsidP="0095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38A4" w:rsidRPr="005547B8" w:rsidRDefault="002738A4" w:rsidP="00983518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47B8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7867"/>
        <w:gridCol w:w="1703"/>
      </w:tblGrid>
      <w:tr w:rsidR="002738A4" w:rsidRPr="0026633E" w:rsidTr="0026633E">
        <w:trPr>
          <w:trHeight w:val="415"/>
        </w:trPr>
        <w:tc>
          <w:tcPr>
            <w:tcW w:w="4110" w:type="pct"/>
          </w:tcPr>
          <w:p w:rsidR="002738A4" w:rsidRPr="0026633E" w:rsidRDefault="002738A4" w:rsidP="0026633E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>ПАСПОРТ ПРОГРАММЫ междисциплинарного курса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360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Область применения междисциплинарного курса 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Место междисциплинарного курса в структуре программы подготовки специалистов среднего звена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Цели и задачи междисциплинарного курса – требования к результатам освоения междисциплинарного курса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Рекомендуемое количество часов на освоение программы междисциплинарного курса 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Интерактивные формы обучения, используемые в ходе изучения междисциплинарного курса 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>СТРУКТУРА и ПРИМЕРНОЕ содержание междисциплинарного курса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360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Объем междисциплинарного курса и виды учебной работы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Тематический план и содержание междисциплинарного курса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Паспорт практических заданий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2738A4" w:rsidRPr="0026633E" w:rsidTr="0026633E">
        <w:trPr>
          <w:trHeight w:val="670"/>
        </w:trPr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 xml:space="preserve">условия реализации программы междисциплинарного курса </w:t>
            </w: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738A4" w:rsidRPr="0026633E" w:rsidTr="0026633E">
        <w:trPr>
          <w:trHeight w:val="670"/>
        </w:trPr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kern w:val="32"/>
                <w:sz w:val="24"/>
                <w:szCs w:val="24"/>
                <w:lang w:eastAsia="ru-RU"/>
              </w:rPr>
              <w:t>Требования к минимальному материально-техническому обеспечению</w:t>
            </w: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738A4" w:rsidRPr="0026633E" w:rsidTr="0026633E">
        <w:trPr>
          <w:trHeight w:val="670"/>
        </w:trPr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Информационное обеспечение обучения</w:t>
            </w: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 xml:space="preserve">Контроль и оценка результатов Освоения междисциплинарного курса 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360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kern w:val="32"/>
                <w:sz w:val="24"/>
                <w:szCs w:val="24"/>
                <w:lang w:eastAsia="ru-RU"/>
              </w:rPr>
              <w:t>Паспорт контрольно-измерительных материалов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822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>практическиЕ задания</w:t>
            </w:r>
          </w:p>
          <w:p w:rsidR="002738A4" w:rsidRPr="0026633E" w:rsidRDefault="002738A4" w:rsidP="0026633E">
            <w:pPr>
              <w:keepNext/>
              <w:autoSpaceDE w:val="0"/>
              <w:autoSpaceDN w:val="0"/>
              <w:spacing w:after="0" w:line="240" w:lineRule="auto"/>
              <w:ind w:left="360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38A4" w:rsidRPr="0026633E" w:rsidTr="0026633E">
        <w:tc>
          <w:tcPr>
            <w:tcW w:w="4110" w:type="pct"/>
          </w:tcPr>
          <w:p w:rsidR="002738A4" w:rsidRPr="0026633E" w:rsidRDefault="002738A4" w:rsidP="0026633E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kern w:val="32"/>
                <w:sz w:val="24"/>
                <w:szCs w:val="24"/>
                <w:lang w:eastAsia="ru-RU"/>
              </w:rPr>
              <w:t>КОНТРОЛЬНО-ИЗМЕРИТЕЛЬНЫЕ МАТЕРИАЛЫ</w:t>
            </w:r>
          </w:p>
        </w:tc>
        <w:tc>
          <w:tcPr>
            <w:tcW w:w="890" w:type="pct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738A4" w:rsidRPr="00914277" w:rsidRDefault="002738A4">
      <w:pPr>
        <w:rPr>
          <w:b/>
          <w:sz w:val="24"/>
          <w:szCs w:val="24"/>
        </w:rPr>
      </w:pPr>
    </w:p>
    <w:p w:rsidR="002738A4" w:rsidRDefault="002738A4"/>
    <w:p w:rsidR="009555E5" w:rsidRDefault="009555E5"/>
    <w:p w:rsidR="002738A4" w:rsidRDefault="002738A4"/>
    <w:p w:rsidR="002738A4" w:rsidRDefault="002738A4" w:rsidP="009835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738A4" w:rsidRDefault="002738A4" w:rsidP="009835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738A4" w:rsidRPr="005547B8" w:rsidRDefault="002738A4" w:rsidP="008406C6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547B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паспорт ПРОГРАММЫ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МЕЖДИСЦИПЛИНАРНОГО КУРСА</w:t>
      </w:r>
    </w:p>
    <w:p w:rsidR="002738A4" w:rsidRPr="00914277" w:rsidRDefault="002738A4" w:rsidP="0091427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914277">
        <w:rPr>
          <w:rFonts w:ascii="Times New Roman" w:hAnsi="Times New Roman"/>
          <w:b/>
          <w:sz w:val="24"/>
          <w:szCs w:val="24"/>
          <w:lang w:eastAsia="ru-RU"/>
        </w:rPr>
        <w:t>МДК.04</w:t>
      </w:r>
      <w:r w:rsidR="009C788C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01 </w:t>
      </w:r>
      <w:r w:rsidRPr="00914277">
        <w:rPr>
          <w:rFonts w:ascii="Times New Roman" w:hAnsi="Times New Roman"/>
          <w:b/>
          <w:caps/>
          <w:sz w:val="24"/>
          <w:szCs w:val="24"/>
          <w:lang w:eastAsia="ru-RU"/>
        </w:rPr>
        <w:t>Теоретические и прикладные аспекты методической работы учителя начальных классов</w:t>
      </w:r>
    </w:p>
    <w:p w:rsidR="002738A4" w:rsidRPr="00914277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38A4" w:rsidRPr="005547B8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547B8">
        <w:rPr>
          <w:rFonts w:ascii="Times New Roman" w:hAnsi="Times New Roman"/>
          <w:b/>
          <w:sz w:val="24"/>
          <w:szCs w:val="24"/>
          <w:lang w:eastAsia="ru-RU"/>
        </w:rPr>
        <w:t>1.1. Область применения программы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междисциплинарного курса.</w:t>
      </w:r>
    </w:p>
    <w:p w:rsidR="002738A4" w:rsidRDefault="002738A4" w:rsidP="008406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Рабочая программа МДК.04.01 Теоретические и прикладные аспекты методической работы учителя начальных классов</w:t>
      </w:r>
      <w:r w:rsidRPr="005547B8">
        <w:rPr>
          <w:rFonts w:ascii="Times New Roman" w:hAnsi="Times New Roman"/>
          <w:sz w:val="24"/>
          <w:szCs w:val="24"/>
          <w:lang w:eastAsia="ru-RU"/>
        </w:rPr>
        <w:t xml:space="preserve"> является частью программы подготовки специалистов среднего звена в соответствии с ФГОС СПО по специальности </w:t>
      </w:r>
      <w:r w:rsidRPr="005547B8"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 w:rsidRPr="005547B8">
        <w:rPr>
          <w:rFonts w:ascii="Times New Roman" w:hAnsi="Times New Roman"/>
          <w:b/>
          <w:color w:val="000000"/>
          <w:sz w:val="24"/>
          <w:szCs w:val="24"/>
          <w:lang w:eastAsia="ru-RU"/>
        </w:rPr>
        <w:t>.02.0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ru-RU"/>
        </w:rPr>
        <w:t>Преподавание в начальных классах</w:t>
      </w:r>
      <w:r w:rsidRPr="005547B8">
        <w:rPr>
          <w:rFonts w:ascii="Times New Roman" w:hAnsi="Times New Roman"/>
          <w:sz w:val="24"/>
          <w:szCs w:val="24"/>
          <w:lang w:eastAsia="ru-RU"/>
        </w:rPr>
        <w:t xml:space="preserve"> в части освоения основных видов профессиональной деятельности и соответствующих общих </w:t>
      </w:r>
      <w:r>
        <w:rPr>
          <w:rFonts w:ascii="Times New Roman" w:hAnsi="Times New Roman"/>
          <w:sz w:val="24"/>
          <w:szCs w:val="24"/>
          <w:lang w:eastAsia="ru-RU"/>
        </w:rPr>
        <w:t>и профессиональных компетенций.</w:t>
      </w:r>
    </w:p>
    <w:p w:rsidR="002738A4" w:rsidRPr="005547B8" w:rsidRDefault="002738A4" w:rsidP="008406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7B8">
        <w:rPr>
          <w:rFonts w:ascii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sz w:val="24"/>
          <w:szCs w:val="24"/>
          <w:lang w:eastAsia="ru-RU"/>
        </w:rPr>
        <w:t xml:space="preserve">МДК.04.01 Теоретические и прикладные аспекты методической работы учителя начальных классов </w:t>
      </w:r>
      <w:r w:rsidRPr="005547B8">
        <w:rPr>
          <w:rFonts w:ascii="Times New Roman" w:hAnsi="Times New Roman"/>
          <w:sz w:val="24"/>
          <w:szCs w:val="24"/>
          <w:lang w:eastAsia="ru-RU"/>
        </w:rPr>
        <w:t xml:space="preserve">может быть использована образовательными учреждениями среднего профессионального образования, в дополнительном профессиональном образовании, а также для всех форм получения образования, для всех типов и видов образовательных учреждений, реализующих ППССЗ </w:t>
      </w:r>
      <w:r w:rsidRPr="005547B8">
        <w:rPr>
          <w:rFonts w:ascii="Times New Roman" w:hAnsi="Times New Roman"/>
          <w:sz w:val="24"/>
          <w:szCs w:val="24"/>
        </w:rPr>
        <w:t xml:space="preserve">по специальности </w:t>
      </w:r>
      <w:r w:rsidRPr="005547B8"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 w:rsidRPr="005547B8">
        <w:rPr>
          <w:rFonts w:ascii="Times New Roman" w:hAnsi="Times New Roman"/>
          <w:b/>
          <w:color w:val="000000"/>
          <w:sz w:val="24"/>
          <w:szCs w:val="24"/>
          <w:lang w:eastAsia="ru-RU"/>
        </w:rPr>
        <w:t>.02.0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2 </w:t>
      </w:r>
      <w:r>
        <w:rPr>
          <w:rFonts w:ascii="Times New Roman" w:hAnsi="Times New Roman"/>
          <w:b/>
          <w:sz w:val="24"/>
          <w:szCs w:val="24"/>
          <w:lang w:eastAsia="ru-RU"/>
        </w:rPr>
        <w:t>Преподавание в начальных классах</w:t>
      </w:r>
      <w:r w:rsidRPr="005547B8">
        <w:rPr>
          <w:rFonts w:ascii="Times New Roman" w:hAnsi="Times New Roman"/>
          <w:b/>
          <w:sz w:val="24"/>
          <w:szCs w:val="24"/>
        </w:rPr>
        <w:t>.</w:t>
      </w:r>
    </w:p>
    <w:p w:rsidR="002738A4" w:rsidRPr="005547B8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738A4" w:rsidRPr="005547B8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7B8">
        <w:rPr>
          <w:rFonts w:ascii="Times New Roman" w:hAnsi="Times New Roman"/>
          <w:b/>
          <w:sz w:val="24"/>
          <w:szCs w:val="24"/>
          <w:lang w:eastAsia="ru-RU"/>
        </w:rPr>
        <w:t xml:space="preserve">1.2. Место </w:t>
      </w:r>
      <w:r>
        <w:rPr>
          <w:rFonts w:ascii="Times New Roman" w:hAnsi="Times New Roman"/>
          <w:b/>
          <w:sz w:val="24"/>
          <w:szCs w:val="24"/>
          <w:lang w:eastAsia="ru-RU"/>
        </w:rPr>
        <w:t>междисциплинарного курса</w:t>
      </w:r>
      <w:r w:rsidRPr="005547B8">
        <w:rPr>
          <w:rFonts w:ascii="Times New Roman" w:hAnsi="Times New Roman"/>
          <w:b/>
          <w:sz w:val="24"/>
          <w:szCs w:val="24"/>
          <w:lang w:eastAsia="ru-RU"/>
        </w:rPr>
        <w:t xml:space="preserve"> в структуре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программы подготовки специалистов среднего звена</w:t>
      </w:r>
      <w:r w:rsidRPr="005547B8">
        <w:rPr>
          <w:rFonts w:ascii="Times New Roman" w:hAnsi="Times New Roman"/>
          <w:b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МДК.04.01 Теоретические и прикладные аспекты методической работы учителя начальных классов</w:t>
      </w:r>
      <w:r w:rsidRPr="005547B8">
        <w:rPr>
          <w:rFonts w:ascii="Times New Roman" w:hAnsi="Times New Roman"/>
          <w:sz w:val="24"/>
          <w:szCs w:val="24"/>
          <w:lang w:eastAsia="ru-RU"/>
        </w:rPr>
        <w:t xml:space="preserve"> входит в профессиональный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модуль ПМ.04 Методическое обеспечение образовательного процесса. </w:t>
      </w:r>
    </w:p>
    <w:p w:rsidR="002738A4" w:rsidRPr="005547B8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738A4" w:rsidRPr="005547B8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7B8">
        <w:rPr>
          <w:rFonts w:ascii="Times New Roman" w:hAnsi="Times New Roman"/>
          <w:b/>
          <w:sz w:val="24"/>
          <w:szCs w:val="24"/>
          <w:lang w:eastAsia="ru-RU"/>
        </w:rPr>
        <w:t xml:space="preserve">1.3. Цели и задачи </w:t>
      </w:r>
      <w:r>
        <w:rPr>
          <w:rFonts w:ascii="Times New Roman" w:hAnsi="Times New Roman"/>
          <w:b/>
          <w:sz w:val="24"/>
          <w:szCs w:val="24"/>
          <w:lang w:eastAsia="ru-RU"/>
        </w:rPr>
        <w:t>междисциплинарного курса</w:t>
      </w:r>
      <w:r w:rsidRPr="005547B8">
        <w:rPr>
          <w:rFonts w:ascii="Times New Roman" w:hAnsi="Times New Roman"/>
          <w:b/>
          <w:sz w:val="24"/>
          <w:szCs w:val="24"/>
          <w:lang w:eastAsia="ru-RU"/>
        </w:rPr>
        <w:t xml:space="preserve"> – требования к результатам освоения </w:t>
      </w:r>
      <w:r>
        <w:rPr>
          <w:rFonts w:ascii="Times New Roman" w:hAnsi="Times New Roman"/>
          <w:b/>
          <w:sz w:val="24"/>
          <w:szCs w:val="24"/>
          <w:lang w:eastAsia="ru-RU"/>
        </w:rPr>
        <w:t>междисциплинарного курса</w:t>
      </w:r>
      <w:r w:rsidRPr="005547B8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2738A4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547B8">
        <w:rPr>
          <w:rFonts w:ascii="Times New Roman" w:hAnsi="Times New Roman"/>
          <w:sz w:val="24"/>
          <w:szCs w:val="24"/>
          <w:lang w:eastAsia="ru-RU"/>
        </w:rPr>
        <w:t xml:space="preserve">В результате освоения основной части </w:t>
      </w:r>
      <w:r>
        <w:rPr>
          <w:rFonts w:ascii="Times New Roman" w:hAnsi="Times New Roman"/>
          <w:sz w:val="24"/>
          <w:szCs w:val="24"/>
          <w:lang w:eastAsia="ru-RU"/>
        </w:rPr>
        <w:t xml:space="preserve">МДК.04.01 Теоретические и прикладные аспекты методической работы учителя начальных классов </w:t>
      </w:r>
      <w:r w:rsidRPr="005547B8">
        <w:rPr>
          <w:rFonts w:ascii="Times New Roman" w:hAnsi="Times New Roman"/>
          <w:sz w:val="24"/>
          <w:szCs w:val="24"/>
          <w:lang w:eastAsia="ru-RU"/>
        </w:rPr>
        <w:t>обучающийся должен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2738A4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иметь практический опыт:</w:t>
      </w:r>
    </w:p>
    <w:p w:rsidR="002738A4" w:rsidRDefault="002738A4" w:rsidP="0097365E">
      <w:pPr>
        <w:pStyle w:val="ConsPlusNormal"/>
        <w:numPr>
          <w:ilvl w:val="0"/>
          <w:numId w:val="18"/>
        </w:numPr>
      </w:pPr>
      <w:r>
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</w:t>
      </w:r>
    </w:p>
    <w:p w:rsidR="002738A4" w:rsidRDefault="002738A4" w:rsidP="0097365E">
      <w:pPr>
        <w:pStyle w:val="ConsPlusNormal"/>
        <w:numPr>
          <w:ilvl w:val="0"/>
          <w:numId w:val="18"/>
        </w:numPr>
      </w:pPr>
      <w:r>
        <w:t>участия в создании предметно-развивающей среды в кабинете;</w:t>
      </w:r>
    </w:p>
    <w:p w:rsidR="002738A4" w:rsidRDefault="002738A4" w:rsidP="0097365E">
      <w:pPr>
        <w:pStyle w:val="ConsPlusNormal"/>
        <w:numPr>
          <w:ilvl w:val="0"/>
          <w:numId w:val="18"/>
        </w:numPr>
      </w:pPr>
      <w: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2738A4" w:rsidRDefault="002738A4" w:rsidP="0097365E">
      <w:pPr>
        <w:pStyle w:val="ConsPlusNormal"/>
        <w:numPr>
          <w:ilvl w:val="0"/>
          <w:numId w:val="18"/>
        </w:numPr>
      </w:pPr>
      <w:r>
        <w:t>оформления портфолио педагогических достижений;</w:t>
      </w:r>
    </w:p>
    <w:p w:rsidR="002738A4" w:rsidRDefault="002738A4" w:rsidP="0097365E">
      <w:pPr>
        <w:pStyle w:val="ConsPlusNormal"/>
        <w:numPr>
          <w:ilvl w:val="0"/>
          <w:numId w:val="18"/>
        </w:numPr>
      </w:pPr>
      <w:r>
        <w:t>презентации педагогических разработок в виде отчетов, рефератов, выступлений;</w:t>
      </w:r>
    </w:p>
    <w:p w:rsidR="002738A4" w:rsidRDefault="002738A4" w:rsidP="0097365E">
      <w:pPr>
        <w:pStyle w:val="ConsPlusNormal"/>
        <w:numPr>
          <w:ilvl w:val="0"/>
          <w:numId w:val="18"/>
        </w:numPr>
      </w:pPr>
      <w:r>
        <w:t>участия в исследовательской и проектной деятельности;</w:t>
      </w:r>
    </w:p>
    <w:p w:rsidR="002738A4" w:rsidRDefault="002738A4" w:rsidP="00983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547B8">
        <w:rPr>
          <w:rFonts w:ascii="Times New Roman" w:hAnsi="Times New Roman"/>
          <w:b/>
          <w:sz w:val="24"/>
          <w:szCs w:val="24"/>
          <w:lang w:eastAsia="ru-RU"/>
        </w:rPr>
        <w:t>уметь: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определять цели и задачи, планировать обучение и воспитание обучающихся;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осуществлять планирование с учетом возрастных и индивидуально-психологических особенностей обучающихся;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определять педагогические проблемы методического характера и находить способы их решения;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адаптировать имеющиеся методические разработки;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создавать в кабинете предметно-развивающую среду;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lastRenderedPageBreak/>
        <w:t>готовить и оформлять отчеты, рефераты, конспекты;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оформлять результаты исследовательской и проектной работы;</w:t>
      </w:r>
    </w:p>
    <w:p w:rsidR="002738A4" w:rsidRDefault="002738A4" w:rsidP="0097365E">
      <w:pPr>
        <w:pStyle w:val="ConsPlusNormal"/>
        <w:numPr>
          <w:ilvl w:val="0"/>
          <w:numId w:val="20"/>
        </w:numPr>
      </w:pPr>
      <w:r>
        <w:t>определять пути самосовершенствования педагогического мастерства;</w:t>
      </w:r>
    </w:p>
    <w:p w:rsidR="002738A4" w:rsidRDefault="002738A4" w:rsidP="007A1229">
      <w:pPr>
        <w:pStyle w:val="ConsPlusNormal"/>
        <w:tabs>
          <w:tab w:val="left" w:pos="142"/>
          <w:tab w:val="left" w:pos="284"/>
        </w:tabs>
      </w:pPr>
    </w:p>
    <w:p w:rsidR="002738A4" w:rsidRDefault="002738A4" w:rsidP="007A1229">
      <w:pPr>
        <w:tabs>
          <w:tab w:val="left" w:pos="7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C78BB">
        <w:rPr>
          <w:rFonts w:ascii="Times New Roman" w:hAnsi="Times New Roman"/>
          <w:b/>
          <w:sz w:val="24"/>
          <w:szCs w:val="24"/>
          <w:lang w:eastAsia="ru-RU"/>
        </w:rPr>
        <w:t>знать</w:t>
      </w:r>
      <w:r w:rsidRPr="006C78BB">
        <w:rPr>
          <w:rFonts w:ascii="Times New Roman" w:hAnsi="Times New Roman"/>
          <w:sz w:val="24"/>
          <w:szCs w:val="24"/>
          <w:lang w:eastAsia="ru-RU"/>
        </w:rPr>
        <w:t>: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теоретические основы методической деятельности учителя начальных классов;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особенности современных подходов и педагогических технологий в области начального общего образования;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концептуальные основы и содержание примерных программ начального общего образования;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концептуальные основы и содержание вариативных программ начального общего образования;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педагогические, гигиенические, специальные требования к созданию предметно-развивающей среды в кабинете;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источники, способы обобщения, представления и распространения педагогического опыта;</w:t>
      </w:r>
    </w:p>
    <w:p w:rsidR="002738A4" w:rsidRPr="0097365E" w:rsidRDefault="002738A4" w:rsidP="0097365E">
      <w:pPr>
        <w:pStyle w:val="ConsPlusNormal"/>
        <w:numPr>
          <w:ilvl w:val="0"/>
          <w:numId w:val="21"/>
        </w:numPr>
        <w:rPr>
          <w:szCs w:val="24"/>
        </w:rPr>
      </w:pPr>
      <w:r w:rsidRPr="0097365E">
        <w:rPr>
          <w:szCs w:val="24"/>
        </w:rPr>
        <w:t>логику подготовки и требования к устному выступлению, отчету, реферированию, конспектированию;</w:t>
      </w:r>
    </w:p>
    <w:p w:rsidR="002738A4" w:rsidRPr="0097365E" w:rsidRDefault="002738A4" w:rsidP="0097365E">
      <w:pPr>
        <w:numPr>
          <w:ilvl w:val="0"/>
          <w:numId w:val="21"/>
        </w:numPr>
        <w:tabs>
          <w:tab w:val="left" w:pos="7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7365E">
        <w:rPr>
          <w:rFonts w:ascii="Times New Roman" w:hAnsi="Times New Roman"/>
          <w:sz w:val="24"/>
          <w:szCs w:val="24"/>
        </w:rPr>
        <w:t>основы организации опытно-экспериментальной работы в сфере образования.</w:t>
      </w:r>
    </w:p>
    <w:p w:rsidR="002738A4" w:rsidRDefault="002738A4" w:rsidP="007A1229">
      <w:pPr>
        <w:tabs>
          <w:tab w:val="left" w:pos="7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38A4" w:rsidRDefault="002738A4" w:rsidP="007A1229">
      <w:pPr>
        <w:tabs>
          <w:tab w:val="left" w:pos="7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78BB">
        <w:rPr>
          <w:rFonts w:ascii="Times New Roman" w:hAnsi="Times New Roman"/>
          <w:b/>
          <w:sz w:val="24"/>
          <w:szCs w:val="24"/>
          <w:lang w:eastAsia="ru-RU"/>
        </w:rPr>
        <w:t xml:space="preserve">Результатом освоения программы </w:t>
      </w:r>
      <w:r w:rsidRPr="007A1229">
        <w:rPr>
          <w:rFonts w:ascii="Times New Roman" w:hAnsi="Times New Roman"/>
          <w:b/>
          <w:sz w:val="24"/>
          <w:szCs w:val="24"/>
          <w:lang w:eastAsia="ru-RU"/>
        </w:rPr>
        <w:t>МДК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7A1229">
        <w:rPr>
          <w:rFonts w:ascii="Times New Roman" w:hAnsi="Times New Roman"/>
          <w:b/>
          <w:sz w:val="24"/>
          <w:szCs w:val="24"/>
          <w:lang w:eastAsia="ru-RU"/>
        </w:rPr>
        <w:t>04.01 Теоретические и прикладные аспекты методической работы учителя начальных классов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78BB">
        <w:rPr>
          <w:rFonts w:ascii="Times New Roman" w:hAnsi="Times New Roman"/>
          <w:sz w:val="24"/>
          <w:szCs w:val="24"/>
          <w:lang w:eastAsia="ru-RU"/>
        </w:rPr>
        <w:t>является первоначальное овладение обучающимися в том числе профессиональными    (ПК)  и общими компетенциями (ОК):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084"/>
      </w:tblGrid>
      <w:tr w:rsidR="002738A4" w:rsidRPr="0026633E" w:rsidTr="007A1229">
        <w:trPr>
          <w:trHeight w:val="268"/>
        </w:trPr>
        <w:tc>
          <w:tcPr>
            <w:tcW w:w="1276" w:type="dxa"/>
            <w:vAlign w:val="center"/>
          </w:tcPr>
          <w:p w:rsidR="002738A4" w:rsidRPr="00FD5EBF" w:rsidRDefault="002738A4" w:rsidP="00190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084" w:type="dxa"/>
            <w:vAlign w:val="center"/>
          </w:tcPr>
          <w:p w:rsidR="002738A4" w:rsidRPr="00FD5EBF" w:rsidRDefault="002738A4" w:rsidP="00190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результата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pStyle w:val="ConsPlusNormal"/>
            </w:pPr>
            <w:r w:rsidRPr="00346E77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Оценивать риски и принимать решения в нестандартных ситуациях.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sub_105111"/>
            <w:bookmarkEnd w:id="0"/>
            <w:r w:rsidRPr="0026633E">
              <w:rPr>
                <w:rFonts w:ascii="Times New Roman" w:hAnsi="Times New Roman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Строить профессиональную деятельность с соблюдением правовых норм, ее регулирующих.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E77">
              <w:rPr>
                <w:rFonts w:ascii="Times New Roman" w:hAnsi="Times New Roman"/>
                <w:sz w:val="24"/>
                <w:szCs w:val="24"/>
                <w:lang w:eastAsia="ru-RU"/>
              </w:rPr>
              <w:t>ПК 4</w:t>
            </w: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 xml:space="preserve"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</w:t>
            </w:r>
            <w:r w:rsidRPr="0026633E">
              <w:rPr>
                <w:rFonts w:ascii="Times New Roman" w:hAnsi="Times New Roman"/>
              </w:rPr>
              <w:lastRenderedPageBreak/>
              <w:t>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ПК </w:t>
            </w:r>
            <w:r w:rsidRPr="00346E7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Создавать в кабинете предметно-развивающую среду.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Pr="00346E7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Pr="00346E7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2738A4" w:rsidRPr="0026633E" w:rsidTr="00190571">
        <w:tc>
          <w:tcPr>
            <w:tcW w:w="1276" w:type="dxa"/>
            <w:vAlign w:val="center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Pr="00346E7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FD5EBF">
              <w:rPr>
                <w:rFonts w:ascii="Times New Roman" w:hAnsi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8084" w:type="dxa"/>
          </w:tcPr>
          <w:p w:rsidR="002738A4" w:rsidRPr="00FD5EBF" w:rsidRDefault="002738A4" w:rsidP="007A1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</w:rPr>
              <w:t>Участвовать в исследовательской и проектной деятельности в области начального общего образования.</w:t>
            </w:r>
          </w:p>
        </w:tc>
      </w:tr>
    </w:tbl>
    <w:p w:rsidR="002738A4" w:rsidRDefault="002738A4" w:rsidP="006C78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738A4" w:rsidRPr="00CE693C" w:rsidRDefault="002738A4" w:rsidP="006C78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E693C">
        <w:rPr>
          <w:rFonts w:ascii="Times New Roman" w:hAnsi="Times New Roman"/>
          <w:b/>
          <w:sz w:val="24"/>
          <w:szCs w:val="24"/>
          <w:lang w:eastAsia="ru-RU"/>
        </w:rPr>
        <w:t>1.4. Рекомендуемое количество часов на освоение программы междисциплинарного курса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МДК.</w:t>
      </w:r>
      <w:r w:rsidRPr="006C78BB">
        <w:rPr>
          <w:rFonts w:ascii="Times New Roman" w:hAnsi="Times New Roman"/>
          <w:b/>
          <w:sz w:val="24"/>
          <w:szCs w:val="24"/>
          <w:lang w:eastAsia="ru-RU"/>
        </w:rPr>
        <w:t>04.01 Теоретические и прикладные аспекты методической работы учителя начальных классов</w:t>
      </w:r>
      <w:r w:rsidRPr="00CE693C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2738A4" w:rsidRPr="00CE693C" w:rsidRDefault="002738A4" w:rsidP="006C78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93C">
        <w:rPr>
          <w:rFonts w:ascii="Times New Roman" w:hAnsi="Times New Roman"/>
          <w:sz w:val="24"/>
          <w:szCs w:val="24"/>
          <w:lang w:eastAsia="ru-RU"/>
        </w:rPr>
        <w:t>максимальной учебной нагрузки обучающегося</w:t>
      </w:r>
      <w:r>
        <w:rPr>
          <w:rFonts w:ascii="Times New Roman" w:hAnsi="Times New Roman"/>
          <w:sz w:val="24"/>
          <w:szCs w:val="24"/>
          <w:lang w:eastAsia="ru-RU"/>
        </w:rPr>
        <w:t xml:space="preserve"> 188 часов</w:t>
      </w:r>
      <w:r w:rsidRPr="00CE693C">
        <w:rPr>
          <w:rFonts w:ascii="Times New Roman" w:hAnsi="Times New Roman"/>
          <w:sz w:val="24"/>
          <w:szCs w:val="24"/>
          <w:lang w:eastAsia="ru-RU"/>
        </w:rPr>
        <w:t>, в том числе:</w:t>
      </w:r>
    </w:p>
    <w:p w:rsidR="002738A4" w:rsidRPr="00CE693C" w:rsidRDefault="002738A4" w:rsidP="007A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CE693C">
        <w:rPr>
          <w:rFonts w:ascii="Times New Roman" w:hAnsi="Times New Roman"/>
          <w:sz w:val="24"/>
          <w:szCs w:val="24"/>
          <w:lang w:eastAsia="ru-RU"/>
        </w:rPr>
        <w:t xml:space="preserve">обязательной аудиторной </w:t>
      </w:r>
      <w:r>
        <w:rPr>
          <w:rFonts w:ascii="Times New Roman" w:hAnsi="Times New Roman"/>
          <w:sz w:val="24"/>
          <w:szCs w:val="24"/>
          <w:lang w:eastAsia="ru-RU"/>
        </w:rPr>
        <w:t>учебной нагрузки обучающегося 128 часов (69 часов лекций и 59 часов – практических)</w:t>
      </w:r>
      <w:r w:rsidRPr="00CE693C">
        <w:rPr>
          <w:rFonts w:ascii="Times New Roman" w:hAnsi="Times New Roman"/>
          <w:sz w:val="24"/>
          <w:szCs w:val="24"/>
          <w:lang w:eastAsia="ru-RU"/>
        </w:rPr>
        <w:t>;</w:t>
      </w:r>
    </w:p>
    <w:p w:rsidR="002738A4" w:rsidRPr="00CE693C" w:rsidRDefault="002738A4" w:rsidP="007A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CE693C">
        <w:rPr>
          <w:rFonts w:ascii="Times New Roman" w:hAnsi="Times New Roman"/>
          <w:sz w:val="24"/>
          <w:szCs w:val="24"/>
          <w:lang w:eastAsia="ru-RU"/>
        </w:rPr>
        <w:t>самост</w:t>
      </w:r>
      <w:r>
        <w:rPr>
          <w:rFonts w:ascii="Times New Roman" w:hAnsi="Times New Roman"/>
          <w:sz w:val="24"/>
          <w:szCs w:val="24"/>
          <w:lang w:eastAsia="ru-RU"/>
        </w:rPr>
        <w:t>оятельной работы обучающегося 60 часов</w:t>
      </w:r>
      <w:r w:rsidRPr="00CE693C">
        <w:rPr>
          <w:rFonts w:ascii="Times New Roman" w:hAnsi="Times New Roman"/>
          <w:sz w:val="24"/>
          <w:szCs w:val="24"/>
          <w:lang w:eastAsia="ru-RU"/>
        </w:rPr>
        <w:t>.</w:t>
      </w:r>
    </w:p>
    <w:p w:rsidR="002738A4" w:rsidRPr="00CE693C" w:rsidRDefault="002738A4" w:rsidP="006C7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38A4" w:rsidRDefault="002738A4" w:rsidP="006C7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E693C">
        <w:rPr>
          <w:rFonts w:ascii="Times New Roman" w:hAnsi="Times New Roman"/>
          <w:b/>
          <w:sz w:val="24"/>
          <w:szCs w:val="24"/>
          <w:lang w:eastAsia="ru-RU"/>
        </w:rPr>
        <w:t>1.5. Интерактивные формы обучения, используемые в ходе изучения междисциплинарного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курса</w:t>
      </w:r>
      <w:r w:rsidRPr="00CE693C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E77">
        <w:rPr>
          <w:rFonts w:ascii="Times New Roman" w:hAnsi="Times New Roman"/>
          <w:sz w:val="24"/>
          <w:szCs w:val="24"/>
          <w:lang w:eastAsia="ru-RU"/>
        </w:rPr>
        <w:t>деловые и ролевые игры,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E77">
        <w:rPr>
          <w:rFonts w:ascii="Times New Roman" w:hAnsi="Times New Roman"/>
          <w:sz w:val="24"/>
          <w:szCs w:val="24"/>
          <w:lang w:eastAsia="ru-RU"/>
        </w:rPr>
        <w:t>разбор конкретных ситуаций,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E77">
        <w:rPr>
          <w:rFonts w:ascii="Times New Roman" w:hAnsi="Times New Roman"/>
          <w:sz w:val="24"/>
          <w:szCs w:val="24"/>
          <w:lang w:eastAsia="ru-RU"/>
        </w:rPr>
        <w:t>групповые дискуссии.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E77">
        <w:rPr>
          <w:rFonts w:ascii="Times New Roman" w:hAnsi="Times New Roman"/>
          <w:sz w:val="24"/>
          <w:szCs w:val="24"/>
          <w:lang w:eastAsia="ru-RU"/>
        </w:rPr>
        <w:t>интерактивные лекции;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E77">
        <w:rPr>
          <w:rFonts w:ascii="Times New Roman" w:hAnsi="Times New Roman"/>
          <w:sz w:val="24"/>
          <w:szCs w:val="24"/>
          <w:lang w:eastAsia="ru-RU"/>
        </w:rPr>
        <w:t>творческие задания;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E77">
        <w:rPr>
          <w:rFonts w:ascii="Times New Roman" w:hAnsi="Times New Roman"/>
          <w:sz w:val="24"/>
          <w:szCs w:val="24"/>
          <w:lang w:eastAsia="ru-RU"/>
        </w:rPr>
        <w:t xml:space="preserve">работа в малых группах; 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346E77">
        <w:rPr>
          <w:rFonts w:ascii="Times New Roman" w:hAnsi="Times New Roman"/>
          <w:sz w:val="24"/>
          <w:szCs w:val="24"/>
          <w:lang w:eastAsia="ru-RU"/>
        </w:rPr>
        <w:t xml:space="preserve">спользование </w:t>
      </w:r>
      <w:r w:rsidR="009C788C" w:rsidRPr="00346E77">
        <w:rPr>
          <w:rFonts w:ascii="Times New Roman" w:hAnsi="Times New Roman"/>
          <w:sz w:val="24"/>
          <w:szCs w:val="24"/>
          <w:lang w:eastAsia="ru-RU"/>
        </w:rPr>
        <w:t>кейс-технологии</w:t>
      </w:r>
      <w:r w:rsidRPr="00346E77">
        <w:rPr>
          <w:rFonts w:ascii="Times New Roman" w:hAnsi="Times New Roman"/>
          <w:sz w:val="24"/>
          <w:szCs w:val="24"/>
          <w:lang w:eastAsia="ru-RU"/>
        </w:rPr>
        <w:t>.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346E77">
        <w:rPr>
          <w:rFonts w:ascii="Times New Roman" w:hAnsi="Times New Roman"/>
          <w:sz w:val="24"/>
          <w:szCs w:val="24"/>
          <w:lang w:eastAsia="ru-RU"/>
        </w:rPr>
        <w:t>руглый стол.</w:t>
      </w:r>
    </w:p>
    <w:p w:rsidR="002738A4" w:rsidRPr="00346E77" w:rsidRDefault="002738A4" w:rsidP="006C78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346E77">
        <w:rPr>
          <w:rFonts w:ascii="Times New Roman" w:hAnsi="Times New Roman"/>
          <w:sz w:val="24"/>
          <w:szCs w:val="24"/>
          <w:lang w:eastAsia="ru-RU"/>
        </w:rPr>
        <w:t>озговой штурм.</w:t>
      </w:r>
    </w:p>
    <w:p w:rsidR="002738A4" w:rsidRPr="006C78BB" w:rsidRDefault="002738A4" w:rsidP="006C78BB">
      <w:pPr>
        <w:tabs>
          <w:tab w:val="left" w:pos="7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9555E5" w:rsidRDefault="009555E5"/>
    <w:p w:rsidR="009555E5" w:rsidRDefault="009555E5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 w:rsidP="0097365E">
      <w:pPr>
        <w:pStyle w:val="a4"/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A122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СТРУКТУРА и примерное содержание</w:t>
      </w:r>
    </w:p>
    <w:p w:rsidR="002738A4" w:rsidRDefault="002738A4" w:rsidP="0097365E">
      <w:pPr>
        <w:pStyle w:val="a4"/>
        <w:keepNext/>
        <w:autoSpaceDE w:val="0"/>
        <w:autoSpaceDN w:val="0"/>
        <w:spacing w:after="0" w:line="240" w:lineRule="auto"/>
        <w:ind w:left="360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A1229">
        <w:rPr>
          <w:rFonts w:ascii="Times New Roman" w:hAnsi="Times New Roman"/>
          <w:b/>
          <w:caps/>
          <w:sz w:val="24"/>
          <w:szCs w:val="24"/>
          <w:lang w:eastAsia="ru-RU"/>
        </w:rPr>
        <w:t>МЕЖДИСЦИПЛИНАРНОГО КУРСА</w:t>
      </w:r>
    </w:p>
    <w:p w:rsidR="002738A4" w:rsidRPr="007A1229" w:rsidRDefault="002738A4" w:rsidP="007A1229">
      <w:pPr>
        <w:pStyle w:val="a4"/>
        <w:keepNext/>
        <w:autoSpaceDE w:val="0"/>
        <w:autoSpaceDN w:val="0"/>
        <w:spacing w:after="0" w:line="240" w:lineRule="auto"/>
        <w:ind w:left="360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738A4" w:rsidRPr="007A1229" w:rsidRDefault="002738A4" w:rsidP="00BF4A44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2.1. </w:t>
      </w:r>
      <w:r w:rsidRPr="007A1229">
        <w:rPr>
          <w:rFonts w:ascii="Times New Roman" w:hAnsi="Times New Roman"/>
          <w:b/>
          <w:sz w:val="24"/>
          <w:szCs w:val="24"/>
          <w:lang w:eastAsia="ru-RU"/>
        </w:rPr>
        <w:t>Объем междисциплинарного курса и виды учебной работы</w:t>
      </w:r>
    </w:p>
    <w:p w:rsidR="002738A4" w:rsidRPr="007A1229" w:rsidRDefault="002738A4" w:rsidP="007A1229">
      <w:pPr>
        <w:pStyle w:val="a4"/>
        <w:spacing w:after="0" w:line="240" w:lineRule="auto"/>
        <w:ind w:left="792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8"/>
        <w:gridCol w:w="1300"/>
      </w:tblGrid>
      <w:tr w:rsidR="002738A4" w:rsidRPr="0026633E" w:rsidTr="00190571">
        <w:tc>
          <w:tcPr>
            <w:tcW w:w="8298" w:type="dxa"/>
            <w:vAlign w:val="center"/>
          </w:tcPr>
          <w:p w:rsidR="002738A4" w:rsidRPr="00CE693C" w:rsidRDefault="002738A4" w:rsidP="00190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00" w:type="dxa"/>
            <w:vAlign w:val="center"/>
          </w:tcPr>
          <w:p w:rsidR="002738A4" w:rsidRPr="00CE693C" w:rsidRDefault="002738A4" w:rsidP="00190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738A4" w:rsidRPr="0026633E" w:rsidTr="00190571"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300" w:type="dxa"/>
          </w:tcPr>
          <w:p w:rsidR="002738A4" w:rsidRPr="00CE693C" w:rsidRDefault="002738A4" w:rsidP="009555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555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738A4" w:rsidRPr="0026633E" w:rsidTr="00190571"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Обязательная аудиторная  учебная нагрузка (всего)</w:t>
            </w:r>
          </w:p>
        </w:tc>
        <w:tc>
          <w:tcPr>
            <w:tcW w:w="1300" w:type="dxa"/>
          </w:tcPr>
          <w:p w:rsidR="002738A4" w:rsidRPr="00CE693C" w:rsidRDefault="009555E5" w:rsidP="0019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2738A4" w:rsidRPr="0026633E" w:rsidTr="00190571"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00" w:type="dxa"/>
          </w:tcPr>
          <w:p w:rsidR="002738A4" w:rsidRPr="00CE693C" w:rsidRDefault="002738A4" w:rsidP="00190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8A4" w:rsidRPr="0026633E" w:rsidTr="00190571"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практические занятия </w:t>
            </w:r>
          </w:p>
        </w:tc>
        <w:tc>
          <w:tcPr>
            <w:tcW w:w="1300" w:type="dxa"/>
          </w:tcPr>
          <w:p w:rsidR="002738A4" w:rsidRPr="00CE693C" w:rsidRDefault="009555E5" w:rsidP="00190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738A4" w:rsidRPr="0026633E" w:rsidTr="00190571"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693C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300" w:type="dxa"/>
          </w:tcPr>
          <w:p w:rsidR="002738A4" w:rsidRPr="00CE693C" w:rsidRDefault="009555E5" w:rsidP="00190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38A4" w:rsidRPr="0026633E" w:rsidTr="00190571">
        <w:trPr>
          <w:trHeight w:val="266"/>
        </w:trPr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300" w:type="dxa"/>
          </w:tcPr>
          <w:p w:rsidR="002738A4" w:rsidRPr="00CE693C" w:rsidRDefault="009555E5" w:rsidP="0019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738A4" w:rsidRPr="0026633E" w:rsidTr="00190571">
        <w:trPr>
          <w:trHeight w:val="266"/>
        </w:trPr>
        <w:tc>
          <w:tcPr>
            <w:tcW w:w="8298" w:type="dxa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00" w:type="dxa"/>
            <w:vMerge w:val="restart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738A4" w:rsidRPr="0026633E" w:rsidTr="00190571">
        <w:trPr>
          <w:trHeight w:val="266"/>
        </w:trPr>
        <w:tc>
          <w:tcPr>
            <w:tcW w:w="8298" w:type="dxa"/>
          </w:tcPr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Анализ КТП учителя начальных классов (1 предмет)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Анализ плана урока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 xml:space="preserve">- Разработка плана самообразования 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Создание портфолио профессиональных достижений студентов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Разработка планов самообразования</w:t>
            </w:r>
          </w:p>
          <w:p w:rsidR="002738A4" w:rsidRPr="00D90EB5" w:rsidRDefault="002738A4" w:rsidP="007A1229">
            <w:pPr>
              <w:pStyle w:val="a4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Создание УМК по одной теме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Составление каталога по теме исследования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Разработка введения по теме исследования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Итоги обследования учащихся (презентации). Разработка введения по теме исследования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 xml:space="preserve">- Тематика проектов для учащихся начальной школы 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Введение  курсовой работы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 xml:space="preserve">- Список литературы по теме курсовой работы </w:t>
            </w:r>
          </w:p>
          <w:p w:rsidR="002738A4" w:rsidRPr="0026633E" w:rsidRDefault="002738A4" w:rsidP="00D90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- Каталог к курсовой работе</w:t>
            </w:r>
          </w:p>
        </w:tc>
        <w:tc>
          <w:tcPr>
            <w:tcW w:w="1300" w:type="dxa"/>
            <w:vMerge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738A4" w:rsidRPr="0026633E" w:rsidTr="00190571">
        <w:tc>
          <w:tcPr>
            <w:tcW w:w="9598" w:type="dxa"/>
            <w:gridSpan w:val="2"/>
          </w:tcPr>
          <w:p w:rsidR="002738A4" w:rsidRPr="00CE693C" w:rsidRDefault="002738A4" w:rsidP="00190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69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 по дисциплине:</w:t>
            </w:r>
          </w:p>
          <w:p w:rsidR="002738A4" w:rsidRPr="00CE693C" w:rsidRDefault="002738A4" w:rsidP="0095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дифференцированный зачет</w:t>
            </w:r>
            <w:r w:rsidRPr="00CE6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9555E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E6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738A4" w:rsidRPr="00CE693C" w:rsidRDefault="002738A4" w:rsidP="006C78B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2738A4" w:rsidRPr="00CE693C" w:rsidSect="009555E5">
          <w:footerReference w:type="even" r:id="rId8"/>
          <w:footerReference w:type="default" r:id="rId9"/>
          <w:pgSz w:w="11906" w:h="16838"/>
          <w:pgMar w:top="568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2738A4" w:rsidRPr="007A1229" w:rsidRDefault="002738A4" w:rsidP="007A122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2.2. </w:t>
      </w:r>
      <w:r w:rsidRPr="00375DAF">
        <w:rPr>
          <w:rFonts w:ascii="Times New Roman" w:hAnsi="Times New Roman"/>
          <w:b/>
          <w:sz w:val="24"/>
          <w:szCs w:val="24"/>
          <w:lang w:eastAsia="ru-RU"/>
        </w:rPr>
        <w:t xml:space="preserve">Тематический план и содержание </w:t>
      </w:r>
      <w:r>
        <w:rPr>
          <w:rFonts w:ascii="Times New Roman" w:hAnsi="Times New Roman"/>
          <w:b/>
          <w:sz w:val="24"/>
          <w:szCs w:val="24"/>
          <w:lang w:eastAsia="ru-RU"/>
        </w:rPr>
        <w:t>междисциплинарного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2245"/>
        <w:gridCol w:w="563"/>
        <w:gridCol w:w="8623"/>
        <w:gridCol w:w="990"/>
        <w:gridCol w:w="1123"/>
      </w:tblGrid>
      <w:tr w:rsidR="002738A4" w:rsidRPr="0026633E" w:rsidTr="0026633E">
        <w:tc>
          <w:tcPr>
            <w:tcW w:w="1242" w:type="dxa"/>
            <w:vAlign w:val="center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 xml:space="preserve">Коды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>ОК и ПК</w:t>
            </w:r>
          </w:p>
        </w:tc>
        <w:tc>
          <w:tcPr>
            <w:tcW w:w="2245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>Наименование</w:t>
            </w:r>
          </w:p>
        </w:tc>
        <w:tc>
          <w:tcPr>
            <w:tcW w:w="9187" w:type="dxa"/>
            <w:gridSpan w:val="2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>Содержание учебного материала, семинарские занятия, контрольные работы,</w:t>
            </w:r>
          </w:p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>самостоятельная работа обучающихся</w:t>
            </w:r>
          </w:p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89" w:type="dxa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>Объем часов</w:t>
            </w:r>
          </w:p>
        </w:tc>
        <w:tc>
          <w:tcPr>
            <w:tcW w:w="1123" w:type="dxa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6633E">
              <w:rPr>
                <w:rFonts w:ascii="Times New Roman" w:hAnsi="Times New Roman"/>
                <w:b/>
                <w:lang w:eastAsia="ru-RU"/>
              </w:rPr>
              <w:t>Уровень усвоения</w:t>
            </w:r>
          </w:p>
        </w:tc>
      </w:tr>
      <w:tr w:rsidR="002738A4" w:rsidRPr="0026633E" w:rsidTr="0026633E">
        <w:tc>
          <w:tcPr>
            <w:tcW w:w="1242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5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</w:tr>
      <w:tr w:rsidR="002738A4" w:rsidRPr="0026633E" w:rsidTr="0097365E">
        <w:tc>
          <w:tcPr>
            <w:tcW w:w="1242" w:type="dxa"/>
            <w:vMerge w:val="restart"/>
          </w:tcPr>
          <w:p w:rsidR="002738A4" w:rsidRPr="0026633E" w:rsidRDefault="002738A4" w:rsidP="00266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ПК.4.3. </w:t>
            </w:r>
          </w:p>
        </w:tc>
        <w:tc>
          <w:tcPr>
            <w:tcW w:w="2245" w:type="dxa"/>
            <w:vMerge w:val="restar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6633E">
              <w:rPr>
                <w:rFonts w:ascii="Times New Roman" w:hAnsi="Times New Roman"/>
                <w:b/>
                <w:bCs/>
                <w:sz w:val="20"/>
                <w:szCs w:val="20"/>
              </w:rPr>
              <w:t>Тема 1.1</w:t>
            </w:r>
            <w:r w:rsidRPr="0026633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</w:rPr>
              <w:t xml:space="preserve"> Основы методической работы в школе  </w:t>
            </w: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 методической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работы в  образовательном учреждении     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Виды и формы организации методической работы в школе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Государственно-общественные объединения учителей школы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Функционально-модульная модель методической службы в школе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Нормативная, учебно-методическая документация, регламентирующая деятельность учителя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Учебно-методическое обеспечение образовательного процесса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разработки УМК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разработки методических пособий, рекомендаций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Планирование деятельности педагога по самообразованию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Систематизация и оценивание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Анализ ФГОС НОО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Концептуальные основы программы НОО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Примерные и вариативные образовательные программы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Виды планирования. Рабочая программа по предмету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Анализ рабочей программы по предмету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и анализ методических рекомендаций по разработке календарно-тематического планирования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рекомендаций по созданию УМК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Оформление школьной документации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Планирование деятельности по самообразованию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и анализ методической литературы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Самостоятельная работа:  </w:t>
            </w: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проверочной работе; подготовка к семинарскому занятию; анализ методической документации учителя; анализ УМК; анализ КТП по одному из предметов; анализ плана урока; анализ деятельности по самообразованию.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 w:val="restart"/>
          </w:tcPr>
          <w:p w:rsidR="002738A4" w:rsidRPr="0026633E" w:rsidRDefault="002738A4" w:rsidP="00266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ПК.4.2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ПК.4.3.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 w:val="restar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6633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1.2.</w:t>
            </w:r>
            <w:r w:rsidRPr="0026633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</w:rPr>
              <w:t>НМР учителя начальных классов.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Содержание учебного материала: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НМР учителя: методическая, исследовательская, экспериментальная.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Предметно-развивающая среда в кабинете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Работа по самообразованию и повышению квалификации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Инновационная педагогическая деятельность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Портфолио ученика начальной школы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Инновационные разработки учителя и их апробация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Алгоритм разработки методических рекомендаций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предметно-развивающей среды  к 1 уроку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Формулирование задач самообразования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Работа с понятийным аппаратом по инновационной деятельности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rPr>
          <w:trHeight w:val="303"/>
        </w:trPr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содержания портфолио ученика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Планируемые результаты обучения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Самостоятельная работа: </w:t>
            </w: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проверочной работе; подготовка к семинарскому занятию; анализ и разработка профессиональных достижений студентов; разработка плана профессионального самообразования; изучение направлений инновационной деятельности учителя.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 w:val="restart"/>
          </w:tcPr>
          <w:p w:rsidR="002738A4" w:rsidRPr="0026633E" w:rsidRDefault="002738A4" w:rsidP="00266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ПК.4.5.</w:t>
            </w:r>
          </w:p>
        </w:tc>
        <w:tc>
          <w:tcPr>
            <w:tcW w:w="2245" w:type="dxa"/>
            <w:vMerge w:val="restar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sz w:val="20"/>
                <w:szCs w:val="20"/>
              </w:rPr>
              <w:t>Тема 1.3.</w:t>
            </w:r>
            <w:r w:rsidRPr="0026633E">
              <w:rPr>
                <w:rFonts w:ascii="Times New Roman" w:hAnsi="Times New Roman"/>
                <w:b/>
                <w:sz w:val="20"/>
                <w:szCs w:val="20"/>
              </w:rPr>
              <w:t xml:space="preserve"> Методология и методика педагогических исследований</w:t>
            </w: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Методология и методика педагогических исследований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как система принципов и способов деятельности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Методы психолого-педагогических исследований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Технология работы с информационными источниками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Компоненты методического аппарата исследований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оформлению результатов исследования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организации учебно-исследовательской деятельности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Учебно-исследовательская деятельность учащихся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Моделирование учебного процесса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 xml:space="preserve">Разработка понятийного аппарата исследований по одной проблеме 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Планирование деятельности педагога по самообразованию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Организация и проведение психолого-педагогического исследования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Интернет-поиск по одной проблеме исследования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Работа с библиотечным каталогом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Количественная и качественная обработка исследований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Представление результатов психолого-педагогического исследования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</w:rPr>
              <w:t>Организация учебно-исследовательской работы в учебной деятельности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Самостоятельная работа: </w:t>
            </w: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проверочной работе; подготовка к семинарскому занятию; разработка тематики исследовательских работ учащихся; написание введения к курсовой работе; составление списка литературы к курсовой работе.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 w:val="restart"/>
          </w:tcPr>
          <w:p w:rsidR="002738A4" w:rsidRPr="0026633E" w:rsidRDefault="002738A4" w:rsidP="00266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 1-11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ПК.4.5.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ПК.4.4. 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 w:val="restar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Тема 1.4.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Основы проектной деятельности в образовании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Содержание учебного материала: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Теоретические аспекты проектирования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Моделирование и проектирование в образовании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проектной деятельности учителя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Оценка проектной деятельности учителя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26633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проектов, создаваемых  реализуемых в начальной школе 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организации проектной деятельности учащихся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создания проектов в начальных классах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Оценка проектной деятельности учащихся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Деятельность учащихся на различных этапах проектирования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подготовки и проведения уроков – проектов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Разработка проекта по предмету НОО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модели работы ученика над проектом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урока – проекта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Анализ уроков – проектов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  <w:vMerge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vMerge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24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рекомендаций для учителя по организации проектной деятельности учащихся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738A4" w:rsidRPr="0026633E" w:rsidTr="0097365E">
        <w:tc>
          <w:tcPr>
            <w:tcW w:w="1242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Самостоятельная работа: </w:t>
            </w: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проверочной работе; подготовка к семинарскому занятию; разработка тематики проектных работ учащихся;  анализ проектной деятельности учителя; подготовка к итоговой работе. </w:t>
            </w:r>
          </w:p>
        </w:tc>
        <w:tc>
          <w:tcPr>
            <w:tcW w:w="989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633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3" w:type="dxa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38A4" w:rsidRPr="0026633E" w:rsidTr="0097365E">
        <w:tc>
          <w:tcPr>
            <w:tcW w:w="3487" w:type="dxa"/>
            <w:gridSpan w:val="2"/>
          </w:tcPr>
          <w:p w:rsidR="002738A4" w:rsidRPr="0026633E" w:rsidRDefault="002738A4" w:rsidP="002663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87" w:type="dxa"/>
            <w:gridSpan w:val="2"/>
          </w:tcPr>
          <w:p w:rsidR="002738A4" w:rsidRPr="0097365E" w:rsidRDefault="002738A4" w:rsidP="002663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736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0" w:type="dxa"/>
          </w:tcPr>
          <w:p w:rsidR="002738A4" w:rsidRPr="0097365E" w:rsidRDefault="002738A4" w:rsidP="009736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Pr="009736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2" w:type="dxa"/>
          </w:tcPr>
          <w:p w:rsidR="002738A4" w:rsidRPr="0097365E" w:rsidRDefault="002738A4" w:rsidP="009736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738A4" w:rsidRPr="00D90EB5" w:rsidRDefault="002738A4" w:rsidP="00D90E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38A4" w:rsidRPr="001A7625" w:rsidRDefault="002738A4" w:rsidP="003B79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A7625">
        <w:rPr>
          <w:rFonts w:ascii="Times New Roman" w:hAnsi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738A4" w:rsidRPr="001A7625" w:rsidRDefault="002738A4" w:rsidP="003B7951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1A7625">
        <w:rPr>
          <w:rFonts w:ascii="Times New Roman" w:hAnsi="Times New Roman"/>
          <w:sz w:val="20"/>
          <w:szCs w:val="20"/>
          <w:lang w:eastAsia="ru-RU"/>
        </w:rPr>
        <w:t>- ознакомительный (узнавание ранее изученных  объектов, свойств);</w:t>
      </w:r>
    </w:p>
    <w:p w:rsidR="002738A4" w:rsidRPr="001A7625" w:rsidRDefault="002738A4" w:rsidP="003B7951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1A7625">
        <w:rPr>
          <w:rFonts w:ascii="Times New Roman" w:hAnsi="Times New Roman"/>
          <w:sz w:val="20"/>
          <w:szCs w:val="20"/>
          <w:lang w:eastAsia="ru-RU"/>
        </w:rPr>
        <w:t>- репродуктивный   (выполнение   деятельности   по   образцу, инструкции или под руководством)</w:t>
      </w:r>
    </w:p>
    <w:p w:rsidR="002738A4" w:rsidRPr="009E4D2E" w:rsidRDefault="002738A4" w:rsidP="003B7951">
      <w:pPr>
        <w:shd w:val="clear" w:color="auto" w:fill="FFFFFF"/>
        <w:tabs>
          <w:tab w:val="left" w:pos="826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1A7625">
        <w:rPr>
          <w:rFonts w:ascii="Times New Roman" w:hAnsi="Times New Roman"/>
          <w:sz w:val="20"/>
          <w:szCs w:val="20"/>
          <w:lang w:eastAsia="ru-RU"/>
        </w:rPr>
        <w:t>3- продуктивный (планирование и самостоятельное выполнение деятельности, решение проблемных задач).</w:t>
      </w:r>
    </w:p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 w:rsidP="0013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738A4" w:rsidRPr="009C31EA" w:rsidRDefault="002738A4" w:rsidP="0097365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2.3.</w:t>
      </w:r>
      <w:r w:rsidRPr="009C31EA">
        <w:rPr>
          <w:rFonts w:ascii="Times New Roman" w:hAnsi="Times New Roman"/>
          <w:b/>
          <w:sz w:val="24"/>
          <w:szCs w:val="24"/>
          <w:lang w:eastAsia="ru-RU"/>
        </w:rPr>
        <w:t>Паспорт практических заданий</w:t>
      </w:r>
    </w:p>
    <w:p w:rsidR="002738A4" w:rsidRDefault="002738A4" w:rsidP="0013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738A4" w:rsidRDefault="002738A4" w:rsidP="0013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C31EA">
        <w:rPr>
          <w:rFonts w:ascii="Times New Roman" w:hAnsi="Times New Roman"/>
          <w:sz w:val="24"/>
          <w:szCs w:val="24"/>
          <w:lang w:eastAsia="ru-RU"/>
        </w:rPr>
        <w:t xml:space="preserve">В данных таблицах систематизируется информация о средствах формирования знаний, умений, общих и профессиональных компетенций.  Полные тексты практических заданий представлены в </w:t>
      </w:r>
      <w:r w:rsidRPr="009C31EA">
        <w:rPr>
          <w:rFonts w:ascii="Times New Roman" w:hAnsi="Times New Roman"/>
          <w:b/>
          <w:sz w:val="24"/>
          <w:szCs w:val="24"/>
          <w:lang w:eastAsia="ru-RU"/>
        </w:rPr>
        <w:t>Приложении №1.</w:t>
      </w:r>
    </w:p>
    <w:p w:rsidR="002738A4" w:rsidRPr="009C31EA" w:rsidRDefault="002738A4" w:rsidP="0013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530"/>
        <w:gridCol w:w="4613"/>
      </w:tblGrid>
      <w:tr w:rsidR="002738A4" w:rsidRPr="0026633E" w:rsidTr="00811F5F">
        <w:tc>
          <w:tcPr>
            <w:tcW w:w="1570" w:type="pct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bCs/>
                <w:sz w:val="24"/>
                <w:szCs w:val="24"/>
              </w:rPr>
              <w:t>(осваиваемые умения, усваиваемые знания)</w:t>
            </w:r>
          </w:p>
        </w:tc>
        <w:tc>
          <w:tcPr>
            <w:tcW w:w="1870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</w:rPr>
              <w:t>Тематические разделы рабочей программы</w:t>
            </w:r>
          </w:p>
        </w:tc>
        <w:tc>
          <w:tcPr>
            <w:tcW w:w="1560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</w:rPr>
              <w:t>Практические задания</w:t>
            </w:r>
          </w:p>
        </w:tc>
      </w:tr>
      <w:tr w:rsidR="002738A4" w:rsidRPr="0026633E" w:rsidTr="00811F5F">
        <w:tc>
          <w:tcPr>
            <w:tcW w:w="5000" w:type="pct"/>
            <w:gridSpan w:val="3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 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  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Определять цели и задачи, планировать обучение и воспитание обучающихся.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Осуществлять планирование с учетом возрастных и индивидуально-психологических особенностей обучающихся.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Определять педагогические проблемы методического характера и находить способы их решения.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 xml:space="preserve">Тема 1.2. НМР учителя начальных классов. 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Адаптировать имеющиеся методические разработки.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lastRenderedPageBreak/>
      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Создавать в кабинете предметно-развивающую среду.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Готовить и оформлять отчеты, рефераты, конспекты.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Использовать методы и методики педагогического исследования и проектирования, подобранные совместно с руководителем.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Оформлять результаты исследовательской и проектной работы.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Определять пути самосовершенствования педагогического мастерства.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38A4" w:rsidRPr="009C31EA" w:rsidRDefault="002738A4" w:rsidP="009C31EA">
      <w:pPr>
        <w:rPr>
          <w:sz w:val="24"/>
          <w:szCs w:val="24"/>
        </w:rPr>
      </w:pPr>
    </w:p>
    <w:p w:rsidR="002738A4" w:rsidRDefault="002738A4" w:rsidP="009C31EA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530"/>
        <w:gridCol w:w="4613"/>
      </w:tblGrid>
      <w:tr w:rsidR="002738A4" w:rsidRPr="0026633E" w:rsidTr="00811F5F">
        <w:tc>
          <w:tcPr>
            <w:tcW w:w="1570" w:type="pct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bCs/>
                <w:sz w:val="24"/>
                <w:szCs w:val="24"/>
              </w:rPr>
              <w:t>(осваиваемые умения, усваиваемые знания)</w:t>
            </w:r>
          </w:p>
        </w:tc>
        <w:tc>
          <w:tcPr>
            <w:tcW w:w="1870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</w:rPr>
              <w:t>Тематические разделы рабочей программы</w:t>
            </w:r>
          </w:p>
        </w:tc>
        <w:tc>
          <w:tcPr>
            <w:tcW w:w="1560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</w:rPr>
              <w:t>Практические задания</w:t>
            </w:r>
          </w:p>
        </w:tc>
      </w:tr>
      <w:tr w:rsidR="002738A4" w:rsidRPr="0026633E" w:rsidTr="00811F5F">
        <w:tc>
          <w:tcPr>
            <w:tcW w:w="5000" w:type="pct"/>
            <w:gridSpan w:val="3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Знания  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Теоретические основы методической деятельности учителя начальных классов.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  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Теоретические основы, методику планирования в начальном образовании, требования к оформлению соответствующей документации.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 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Особенности современных подходов и педагогических технологий в области начального общего образования.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Концептуальные основы и содержание примерных программ начального общего образования.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Концептуальные основы и содержание вариативных программ начального общего образования.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Педагогические, гигиенические, специальные требования к созданию предметно-развивающей среды в кабинете.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Источники, способы обобщения, представления и распространения педагогического опыта.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t>Логику подготовки и требования к устному выступлению, отчету, реферированию, конспектированию.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Cs w:val="24"/>
              </w:rPr>
            </w:pPr>
            <w:r w:rsidRPr="0026633E">
              <w:rPr>
                <w:szCs w:val="24"/>
              </w:rPr>
              <w:lastRenderedPageBreak/>
              <w:t>Основы организации опытно-экспериментальной работы в сфере образования.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</w:tbl>
    <w:p w:rsidR="002738A4" w:rsidRDefault="002738A4" w:rsidP="009C31EA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530"/>
        <w:gridCol w:w="4613"/>
      </w:tblGrid>
      <w:tr w:rsidR="002738A4" w:rsidRPr="0026633E" w:rsidTr="00811F5F">
        <w:tc>
          <w:tcPr>
            <w:tcW w:w="1570" w:type="pct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bCs/>
                <w:sz w:val="24"/>
                <w:szCs w:val="24"/>
              </w:rPr>
              <w:t>(осваиваемые умения, усваиваемые знания)</w:t>
            </w:r>
          </w:p>
        </w:tc>
        <w:tc>
          <w:tcPr>
            <w:tcW w:w="1870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</w:rPr>
              <w:t>Тематические разделы рабочей программы</w:t>
            </w:r>
          </w:p>
        </w:tc>
        <w:tc>
          <w:tcPr>
            <w:tcW w:w="1560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/>
                <w:sz w:val="24"/>
                <w:szCs w:val="24"/>
              </w:rPr>
              <w:t>Практические задания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9C31EA">
            <w:pPr>
              <w:pStyle w:val="ConsPlusNormal"/>
              <w:rPr>
                <w:szCs w:val="24"/>
              </w:rPr>
            </w:pPr>
            <w:r w:rsidRPr="0026633E">
              <w:rPr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3. Оценивать риски и принимать решения в нестандартных ситуациях.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lastRenderedPageBreak/>
              <w:t>ОК 11. Строить профессиональную деятельность с соблюдением правовых норм, ее регулирующих.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ПК 4.2. Создавать в кабинете предметно-развивающую среду.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26633E">
              <w:rPr>
                <w:rFonts w:ascii="Times New Roman" w:hAnsi="Times New Roman"/>
                <w:sz w:val="24"/>
                <w:szCs w:val="24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  <w:tr w:rsidR="002738A4" w:rsidRPr="0026633E" w:rsidTr="00811F5F">
        <w:tc>
          <w:tcPr>
            <w:tcW w:w="15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lastRenderedPageBreak/>
              <w:t>ПК 4.5. Участвовать в исследовательской и проектной деятельности в области начального общего образования.</w:t>
            </w:r>
          </w:p>
        </w:tc>
        <w:tc>
          <w:tcPr>
            <w:tcW w:w="1870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560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33E">
              <w:rPr>
                <w:rFonts w:ascii="Times New Roman" w:hAnsi="Times New Roman"/>
                <w:sz w:val="24"/>
                <w:szCs w:val="24"/>
              </w:rPr>
              <w:t>Практическое задание №14-18</w:t>
            </w:r>
          </w:p>
        </w:tc>
      </w:tr>
    </w:tbl>
    <w:p w:rsidR="002738A4" w:rsidRPr="009C31EA" w:rsidRDefault="002738A4" w:rsidP="009C31EA">
      <w:pPr>
        <w:rPr>
          <w:sz w:val="24"/>
          <w:szCs w:val="24"/>
        </w:rPr>
      </w:pPr>
    </w:p>
    <w:p w:rsidR="002738A4" w:rsidRDefault="002738A4" w:rsidP="009C31EA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>
      <w:pPr>
        <w:sectPr w:rsidR="002738A4" w:rsidSect="00D90EB5"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738A4" w:rsidRPr="009C31EA" w:rsidRDefault="002738A4" w:rsidP="00811F5F">
      <w:pPr>
        <w:pStyle w:val="a4"/>
        <w:keepNext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9C31EA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условия реализации программы</w:t>
      </w:r>
    </w:p>
    <w:p w:rsidR="002738A4" w:rsidRPr="009C31EA" w:rsidRDefault="002738A4" w:rsidP="009C31EA">
      <w:pPr>
        <w:pStyle w:val="a4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60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9C31EA">
        <w:rPr>
          <w:rFonts w:ascii="Times New Roman" w:hAnsi="Times New Roman"/>
          <w:b/>
          <w:caps/>
          <w:sz w:val="24"/>
          <w:szCs w:val="24"/>
          <w:lang w:eastAsia="ru-RU"/>
        </w:rPr>
        <w:t>МЕЖДИСЦИПЛИНАРНОГО КУРСА</w:t>
      </w:r>
    </w:p>
    <w:p w:rsidR="002738A4" w:rsidRPr="007140EE" w:rsidRDefault="002738A4" w:rsidP="007140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20"/>
        <w:jc w:val="both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738A4" w:rsidRPr="007140EE" w:rsidRDefault="002738A4" w:rsidP="0071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738A4" w:rsidRPr="007140EE" w:rsidRDefault="002738A4" w:rsidP="009C788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</w:t>
      </w:r>
      <w:r>
        <w:rPr>
          <w:rFonts w:ascii="Times New Roman" w:hAnsi="Times New Roman"/>
          <w:bCs/>
          <w:sz w:val="24"/>
          <w:szCs w:val="24"/>
          <w:lang w:eastAsia="ru-RU"/>
        </w:rPr>
        <w:t>МДК.04.01 Теоретические и прикладные аспекты методической работы учителя начальных классов</w:t>
      </w:r>
      <w:r w:rsidRPr="007140EE">
        <w:rPr>
          <w:rFonts w:ascii="Times New Roman" w:hAnsi="Times New Roman"/>
          <w:bCs/>
          <w:sz w:val="24"/>
          <w:szCs w:val="24"/>
          <w:lang w:eastAsia="ru-RU"/>
        </w:rPr>
        <w:t xml:space="preserve"> требует наличия оборудованного учебного кабинета педагогики и психологии.</w:t>
      </w:r>
    </w:p>
    <w:p w:rsidR="002738A4" w:rsidRPr="007140EE" w:rsidRDefault="002738A4" w:rsidP="007140EE">
      <w:pPr>
        <w:tabs>
          <w:tab w:val="left" w:pos="916"/>
          <w:tab w:val="left" w:pos="13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bCs/>
          <w:sz w:val="24"/>
          <w:szCs w:val="24"/>
          <w:lang w:eastAsia="ru-RU"/>
        </w:rPr>
        <w:t>Оборудование учебного кабинета и рабочих мест:</w:t>
      </w:r>
    </w:p>
    <w:p w:rsidR="002738A4" w:rsidRPr="007140EE" w:rsidRDefault="002738A4" w:rsidP="0071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>- рабочие места по количеству обучающихся;</w:t>
      </w:r>
    </w:p>
    <w:p w:rsidR="002738A4" w:rsidRPr="007140EE" w:rsidRDefault="002738A4" w:rsidP="0071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>- рабочее место преподавателя;</w:t>
      </w:r>
    </w:p>
    <w:p w:rsidR="002738A4" w:rsidRPr="007140EE" w:rsidRDefault="002738A4" w:rsidP="0071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>- систематизированные по типам наглядные пособия;</w:t>
      </w:r>
    </w:p>
    <w:p w:rsidR="002738A4" w:rsidRPr="007140EE" w:rsidRDefault="002738A4" w:rsidP="007140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>- раздаточный материал;</w:t>
      </w:r>
      <w:r w:rsidRPr="007140EE">
        <w:rPr>
          <w:rFonts w:ascii="Times New Roman" w:hAnsi="Times New Roman"/>
          <w:sz w:val="24"/>
          <w:szCs w:val="24"/>
          <w:lang w:eastAsia="ru-RU"/>
        </w:rPr>
        <w:t xml:space="preserve"> учебная магнитно-маркерная доска;</w:t>
      </w:r>
    </w:p>
    <w:p w:rsidR="002738A4" w:rsidRPr="007140EE" w:rsidRDefault="002738A4" w:rsidP="007140EE">
      <w:pPr>
        <w:tabs>
          <w:tab w:val="left" w:pos="709"/>
          <w:tab w:val="left" w:pos="949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учебно-методические комплексы</w:t>
      </w:r>
    </w:p>
    <w:p w:rsidR="002738A4" w:rsidRPr="007140EE" w:rsidRDefault="002738A4" w:rsidP="007140EE">
      <w:pPr>
        <w:tabs>
          <w:tab w:val="left" w:pos="709"/>
          <w:tab w:val="left" w:pos="9490"/>
        </w:tabs>
        <w:spacing w:after="0" w:line="240" w:lineRule="auto"/>
        <w:contextualSpacing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>- комплект необходимой ме</w:t>
      </w:r>
      <w:r>
        <w:rPr>
          <w:rFonts w:ascii="Times New Roman" w:hAnsi="Times New Roman"/>
          <w:bCs/>
          <w:sz w:val="24"/>
          <w:szCs w:val="24"/>
          <w:lang w:eastAsia="ru-RU"/>
        </w:rPr>
        <w:t>тодической документации учителя.</w:t>
      </w:r>
    </w:p>
    <w:p w:rsidR="002738A4" w:rsidRPr="007140EE" w:rsidRDefault="002738A4" w:rsidP="007140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bCs/>
          <w:sz w:val="24"/>
          <w:szCs w:val="24"/>
          <w:lang w:eastAsia="ru-RU"/>
        </w:rPr>
        <w:t>Технические средства обучения: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140EE">
        <w:rPr>
          <w:rFonts w:ascii="Times New Roman" w:hAnsi="Times New Roman"/>
          <w:sz w:val="24"/>
          <w:szCs w:val="24"/>
          <w:lang w:eastAsia="ru-RU"/>
        </w:rPr>
        <w:t xml:space="preserve">персональный компьютер с выходом в интернет; акустическая система; </w:t>
      </w:r>
      <w:r w:rsidRPr="007140EE">
        <w:rPr>
          <w:rFonts w:ascii="Times New Roman" w:hAnsi="Times New Roman"/>
          <w:bCs/>
          <w:sz w:val="24"/>
          <w:szCs w:val="24"/>
          <w:lang w:eastAsia="ru-RU"/>
        </w:rPr>
        <w:t>интерактивная доска с лицензионным программным обеспечением и мультимедиапроектор.</w:t>
      </w:r>
    </w:p>
    <w:p w:rsidR="002738A4" w:rsidRPr="007140EE" w:rsidRDefault="002738A4" w:rsidP="007140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2738A4" w:rsidRPr="007140EE" w:rsidRDefault="002738A4" w:rsidP="007140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738A4" w:rsidRPr="007140EE" w:rsidRDefault="002738A4" w:rsidP="0071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738A4" w:rsidRPr="007140EE" w:rsidRDefault="002738A4" w:rsidP="009C31EA">
      <w:pPr>
        <w:tabs>
          <w:tab w:val="left" w:pos="1040"/>
          <w:tab w:val="left" w:pos="9490"/>
        </w:tabs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7140EE">
        <w:rPr>
          <w:rFonts w:ascii="Times New Roman" w:eastAsia="SimSun" w:hAnsi="Times New Roman"/>
          <w:b/>
          <w:sz w:val="24"/>
          <w:szCs w:val="24"/>
          <w:lang w:eastAsia="ru-RU"/>
        </w:rPr>
        <w:t>Основные источники:</w:t>
      </w:r>
    </w:p>
    <w:p w:rsidR="002738A4" w:rsidRPr="006C0048" w:rsidRDefault="002738A4" w:rsidP="009C31EA">
      <w:pPr>
        <w:rPr>
          <w:rFonts w:ascii="Times New Roman" w:hAnsi="Times New Roman"/>
          <w:sz w:val="24"/>
          <w:szCs w:val="24"/>
        </w:rPr>
      </w:pPr>
      <w:r w:rsidRPr="00212C0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Якушева С.Д. Основы педагогического мастерства: учебник. 6-е изд., М.: Академия, 2013. – 256 с. </w:t>
      </w:r>
    </w:p>
    <w:p w:rsidR="002738A4" w:rsidRPr="007140EE" w:rsidRDefault="002738A4" w:rsidP="009C31EA">
      <w:pPr>
        <w:tabs>
          <w:tab w:val="left" w:pos="9490"/>
        </w:tabs>
        <w:spacing w:after="0" w:line="240" w:lineRule="auto"/>
        <w:ind w:left="650" w:hanging="650"/>
        <w:rPr>
          <w:rFonts w:ascii="Times New Roman" w:hAnsi="Times New Roman"/>
          <w:b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spacing w:val="-1"/>
          <w:sz w:val="24"/>
          <w:szCs w:val="24"/>
          <w:lang w:eastAsia="ru-RU"/>
        </w:rPr>
        <w:t>Дополнительные источники: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54C13">
        <w:rPr>
          <w:rFonts w:ascii="Times New Roman" w:hAnsi="Times New Roman"/>
          <w:sz w:val="24"/>
          <w:szCs w:val="24"/>
        </w:rPr>
        <w:t>Борикова, Л.В. Пишем реферат, доклад, выпускную квалификационную работу: Учеб. Пособие для студентов средних педагогических учебных заведений [Текст] / Л.В.Борикова, Н.А. Виноградова, – М.:  Академия, –  2000.,– 128с.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>Зимняя И.А. Педагогическая технология. М.: «Логос», 1999. - 384 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</w:tabs>
        <w:spacing w:after="0" w:line="24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54C13">
        <w:rPr>
          <w:rFonts w:ascii="Times New Roman" w:hAnsi="Times New Roman"/>
          <w:sz w:val="24"/>
          <w:szCs w:val="24"/>
        </w:rPr>
        <w:t>Ильенко Л.П. Модели методической службы в общеобразовательных учреждениях.- М.: АРКТИ.-2000. – 64с.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</w:tabs>
        <w:spacing w:after="0" w:line="24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654C13">
        <w:rPr>
          <w:rFonts w:ascii="Times New Roman" w:hAnsi="Times New Roman"/>
          <w:sz w:val="24"/>
          <w:szCs w:val="24"/>
        </w:rPr>
        <w:t>Ильенко Л.П. Теория и практика управления методической работой в общеобразовательных учреждениях.-М.: АРКТИ.-2003. – 168с.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Комплексный подход к применению педагогических технологий. М.: УМЦ по ПО, 2001. - 132 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Краевский В.В. Методология педагогики: новый этап: учеб.пособие для студ. высш. учеб. заведений / В.В. Краевский, Е.В. Бержнова. – 2-е изд., стер. – М.: Издательский центр «Академия», 2008. – 244с.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>Методическая служба в школе. Сост. Дмитриева В.Г. и др. М.: Педагогическое общество России, 2007. - 112 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Молчанова Т.К., Виноградова Н.К. Составление образовательных программ. М.: УЦ «Перспектива», 2008. - 116 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Новые педагогические и информационные технологии в системе образования / Под ред. Е.С.Полат – М., 2000 – 272с.</w:t>
      </w:r>
    </w:p>
    <w:p w:rsidR="002738A4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709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 xml:space="preserve">О системе методической работы Составители Смирнова Л.Я. - Петрозаводск: КИУУ, </w:t>
      </w:r>
    </w:p>
    <w:p w:rsidR="002738A4" w:rsidRPr="00654C13" w:rsidRDefault="002738A4" w:rsidP="009C31EA">
      <w:pPr>
        <w:tabs>
          <w:tab w:val="left" w:pos="426"/>
          <w:tab w:val="left" w:pos="709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Pr="00654C13">
        <w:rPr>
          <w:rFonts w:ascii="Times New Roman" w:hAnsi="Times New Roman"/>
          <w:bCs/>
          <w:sz w:val="24"/>
          <w:szCs w:val="24"/>
          <w:lang w:eastAsia="ru-RU"/>
        </w:rPr>
        <w:t>1991. - 48с.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709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>Профессионализм методиста. Сост. Т.А. Сергеева и др. - М.: ПрофОбрИздат, 2002. - 224 с.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Семушина Л.Г., Ярошенко Н.Г. Содержание и технологии обучения в средних специальных учебных заведениях. М.: Издательство Мастерство, 2001.- 272 с.</w:t>
      </w:r>
    </w:p>
    <w:p w:rsidR="002738A4" w:rsidRPr="00654C13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Сибирская М.П. Педагогические технологии. М.: УМЦ по ПО, 2002. - 126 с.</w:t>
      </w:r>
    </w:p>
    <w:p w:rsidR="002738A4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lastRenderedPageBreak/>
        <w:t>Сластенин В.А., Подымова Л.С. Педагогика: и</w:t>
      </w:r>
      <w:r>
        <w:rPr>
          <w:rFonts w:ascii="Times New Roman" w:hAnsi="Times New Roman"/>
          <w:bCs/>
          <w:sz w:val="24"/>
          <w:szCs w:val="24"/>
          <w:lang w:eastAsia="ru-RU"/>
        </w:rPr>
        <w:t>нновационная деятельность. - М.</w:t>
      </w:r>
    </w:p>
    <w:p w:rsidR="002738A4" w:rsidRPr="00654C13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 w:rsidRPr="00654C13">
        <w:rPr>
          <w:rFonts w:ascii="Times New Roman" w:hAnsi="Times New Roman"/>
          <w:bCs/>
          <w:sz w:val="24"/>
          <w:szCs w:val="24"/>
          <w:lang w:eastAsia="ru-RU"/>
        </w:rPr>
        <w:t>Издательство Магистр, 1997. - 224 с.</w:t>
      </w:r>
    </w:p>
    <w:p w:rsidR="002738A4" w:rsidRPr="009C31EA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</w:tabs>
        <w:spacing w:after="0" w:line="240" w:lineRule="auto"/>
        <w:ind w:left="284" w:hanging="284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kern w:val="36"/>
          <w:sz w:val="24"/>
          <w:szCs w:val="24"/>
          <w:lang w:eastAsia="ru-RU"/>
        </w:rPr>
        <w:t>Методология и методы психолого-педагогических и</w:t>
      </w: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>сследований:Учебное пособие для</w:t>
      </w:r>
    </w:p>
    <w:p w:rsidR="002738A4" w:rsidRDefault="002738A4" w:rsidP="009C31EA">
      <w:pPr>
        <w:tabs>
          <w:tab w:val="left" w:pos="426"/>
        </w:tabs>
        <w:spacing w:after="0" w:line="240" w:lineRule="auto"/>
        <w:ind w:left="284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   </w:t>
      </w:r>
      <w:r w:rsidRPr="00654C13">
        <w:rPr>
          <w:rFonts w:ascii="Times New Roman" w:hAnsi="Times New Roman"/>
          <w:bCs/>
          <w:kern w:val="36"/>
          <w:sz w:val="24"/>
          <w:szCs w:val="24"/>
          <w:lang w:eastAsia="ru-RU"/>
        </w:rPr>
        <w:t xml:space="preserve">студентов высших учебных заведений / </w:t>
      </w:r>
      <w:r w:rsidRPr="00654C13">
        <w:rPr>
          <w:rFonts w:ascii="Times New Roman" w:hAnsi="Times New Roman"/>
          <w:sz w:val="24"/>
          <w:szCs w:val="24"/>
          <w:lang w:eastAsia="ru-RU"/>
        </w:rPr>
        <w:t xml:space="preserve">Н.М. Борытко, И.А. Соловцова, А.В. </w:t>
      </w:r>
    </w:p>
    <w:p w:rsidR="002738A4" w:rsidRDefault="002738A4" w:rsidP="009C31EA">
      <w:pPr>
        <w:tabs>
          <w:tab w:val="left" w:pos="426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654C13">
        <w:rPr>
          <w:rFonts w:ascii="Times New Roman" w:hAnsi="Times New Roman"/>
          <w:sz w:val="24"/>
          <w:szCs w:val="24"/>
          <w:lang w:eastAsia="ru-RU"/>
        </w:rPr>
        <w:t>Моложавенко; под ред. Н.М. Борытко  - 2-</w:t>
      </w:r>
      <w:r>
        <w:rPr>
          <w:rFonts w:ascii="Times New Roman" w:hAnsi="Times New Roman"/>
          <w:sz w:val="24"/>
          <w:szCs w:val="24"/>
          <w:lang w:eastAsia="ru-RU"/>
        </w:rPr>
        <w:t>е изд. – М.: Издательский центр</w:t>
      </w:r>
    </w:p>
    <w:p w:rsidR="002738A4" w:rsidRPr="00654C13" w:rsidRDefault="002738A4" w:rsidP="009C31EA">
      <w:pPr>
        <w:tabs>
          <w:tab w:val="left" w:pos="426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654C13">
        <w:rPr>
          <w:rFonts w:ascii="Times New Roman" w:hAnsi="Times New Roman"/>
          <w:sz w:val="24"/>
          <w:szCs w:val="24"/>
          <w:lang w:eastAsia="ru-RU"/>
        </w:rPr>
        <w:t xml:space="preserve">«Академия», 2009. – 320с. </w:t>
      </w:r>
    </w:p>
    <w:p w:rsidR="002738A4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>Телешов С.В., Татарченкова С.С. Формир</w:t>
      </w:r>
      <w:r>
        <w:rPr>
          <w:rFonts w:ascii="Times New Roman" w:hAnsi="Times New Roman"/>
          <w:bCs/>
          <w:sz w:val="24"/>
          <w:szCs w:val="24"/>
          <w:lang w:eastAsia="ru-RU"/>
        </w:rPr>
        <w:t>ование ключевых компетентностей</w:t>
      </w:r>
    </w:p>
    <w:p w:rsidR="002738A4" w:rsidRPr="00654C13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 w:rsidRPr="00654C13">
        <w:rPr>
          <w:rFonts w:ascii="Times New Roman" w:hAnsi="Times New Roman"/>
          <w:bCs/>
          <w:sz w:val="24"/>
          <w:szCs w:val="24"/>
          <w:lang w:eastAsia="ru-RU"/>
        </w:rPr>
        <w:t>учащихся через проектную деятельность. М.: Каро, 2009. - 160 с.</w:t>
      </w:r>
    </w:p>
    <w:p w:rsidR="002738A4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>Федоров В.Д., Семушина Л.Г., Подвойский В.А. С</w:t>
      </w:r>
      <w:r>
        <w:rPr>
          <w:rFonts w:ascii="Times New Roman" w:hAnsi="Times New Roman"/>
          <w:bCs/>
          <w:sz w:val="24"/>
          <w:szCs w:val="24"/>
          <w:lang w:eastAsia="ru-RU"/>
        </w:rPr>
        <w:t>одержание, функции и управление</w:t>
      </w:r>
    </w:p>
    <w:p w:rsidR="002738A4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 w:rsidRPr="00654C13">
        <w:rPr>
          <w:rFonts w:ascii="Times New Roman" w:hAnsi="Times New Roman"/>
          <w:bCs/>
          <w:sz w:val="24"/>
          <w:szCs w:val="24"/>
          <w:lang w:eastAsia="ru-RU"/>
        </w:rPr>
        <w:t>методической деятельность в средних специальны</w:t>
      </w:r>
      <w:r>
        <w:rPr>
          <w:rFonts w:ascii="Times New Roman" w:hAnsi="Times New Roman"/>
          <w:bCs/>
          <w:sz w:val="24"/>
          <w:szCs w:val="24"/>
          <w:lang w:eastAsia="ru-RU"/>
        </w:rPr>
        <w:t>х учебных заведениях. - М., НПЦ</w:t>
      </w:r>
    </w:p>
    <w:p w:rsidR="002738A4" w:rsidRPr="00654C13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</w:t>
      </w:r>
      <w:r w:rsidRPr="00654C13">
        <w:rPr>
          <w:rFonts w:ascii="Times New Roman" w:hAnsi="Times New Roman"/>
          <w:bCs/>
          <w:sz w:val="24"/>
          <w:szCs w:val="24"/>
          <w:lang w:eastAsia="ru-RU"/>
        </w:rPr>
        <w:t>«Профессионал – Ф», 2005. - 200 с.</w:t>
      </w:r>
    </w:p>
    <w:p w:rsidR="002738A4" w:rsidRPr="009C31EA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Чечель И.Д. Управление исследовательской деяте</w:t>
      </w:r>
      <w:r>
        <w:rPr>
          <w:rFonts w:ascii="Times New Roman" w:hAnsi="Times New Roman"/>
          <w:sz w:val="24"/>
          <w:szCs w:val="24"/>
          <w:lang w:eastAsia="ru-RU"/>
        </w:rPr>
        <w:t>льностью педагога и учащегося в</w:t>
      </w:r>
    </w:p>
    <w:p w:rsidR="002738A4" w:rsidRPr="00654C13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654C13">
        <w:rPr>
          <w:rFonts w:ascii="Times New Roman" w:hAnsi="Times New Roman"/>
          <w:sz w:val="24"/>
          <w:szCs w:val="24"/>
          <w:lang w:eastAsia="ru-RU"/>
        </w:rPr>
        <w:t>современной школе. – М.: Сентябрь, 1998. - 144 с.</w:t>
      </w:r>
    </w:p>
    <w:p w:rsidR="002738A4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bCs/>
          <w:sz w:val="24"/>
          <w:szCs w:val="24"/>
          <w:lang w:eastAsia="ru-RU"/>
        </w:rPr>
        <w:t xml:space="preserve">Щуркова Н.Е. Педагогическая технология. М.: </w:t>
      </w:r>
      <w:r>
        <w:rPr>
          <w:rFonts w:ascii="Times New Roman" w:hAnsi="Times New Roman"/>
          <w:bCs/>
          <w:sz w:val="24"/>
          <w:szCs w:val="24"/>
          <w:lang w:eastAsia="ru-RU"/>
        </w:rPr>
        <w:t>Педагогическое общество России,</w:t>
      </w:r>
    </w:p>
    <w:p w:rsidR="002738A4" w:rsidRPr="00654C13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Pr="00654C13">
        <w:rPr>
          <w:rFonts w:ascii="Times New Roman" w:hAnsi="Times New Roman"/>
          <w:bCs/>
          <w:sz w:val="24"/>
          <w:szCs w:val="24"/>
          <w:lang w:eastAsia="ru-RU"/>
        </w:rPr>
        <w:t>2005. - 256 с.</w:t>
      </w:r>
    </w:p>
    <w:p w:rsidR="002738A4" w:rsidRPr="009C31EA" w:rsidRDefault="002738A4" w:rsidP="009C31EA">
      <w:pPr>
        <w:numPr>
          <w:ilvl w:val="0"/>
          <w:numId w:val="11"/>
        </w:numPr>
        <w:tabs>
          <w:tab w:val="clear" w:pos="900"/>
          <w:tab w:val="num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Cs/>
          <w:sz w:val="24"/>
          <w:szCs w:val="24"/>
          <w:lang w:eastAsia="ru-RU"/>
        </w:rPr>
      </w:pPr>
      <w:r w:rsidRPr="00654C13">
        <w:rPr>
          <w:rFonts w:ascii="Times New Roman" w:hAnsi="Times New Roman"/>
          <w:sz w:val="24"/>
          <w:szCs w:val="24"/>
          <w:lang w:eastAsia="ru-RU"/>
        </w:rPr>
        <w:t>Пахомова Н.Ю. Метод учебного проекта. М.: Аркти, 2003. - 112 с.</w:t>
      </w:r>
    </w:p>
    <w:p w:rsidR="002738A4" w:rsidRPr="007140EE" w:rsidRDefault="002738A4" w:rsidP="009C31E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  <w:lang w:eastAsia="ru-RU"/>
        </w:rPr>
      </w:pPr>
    </w:p>
    <w:p w:rsidR="002738A4" w:rsidRPr="007140EE" w:rsidRDefault="002738A4" w:rsidP="009C31EA">
      <w:pPr>
        <w:tabs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Интернет-источники</w:t>
      </w:r>
      <w:r w:rsidRPr="00654C13">
        <w:rPr>
          <w:rFonts w:ascii="Times New Roman" w:hAnsi="Times New Roman"/>
          <w:sz w:val="24"/>
          <w:szCs w:val="24"/>
          <w:lang w:eastAsia="ru-RU"/>
        </w:rPr>
        <w:t>:</w:t>
      </w:r>
    </w:p>
    <w:p w:rsidR="002738A4" w:rsidRPr="00654C13" w:rsidRDefault="00AB3E4C" w:rsidP="009C31EA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hyperlink r:id="rId11" w:tooltip="Школьное методическое объединение учителей нача" w:history="1">
        <w:r w:rsidR="002738A4" w:rsidRPr="00654C13">
          <w:rPr>
            <w:rFonts w:ascii="Times New Roman" w:hAnsi="Times New Roman"/>
            <w:sz w:val="24"/>
            <w:szCs w:val="24"/>
            <w:lang w:eastAsia="ru-RU"/>
          </w:rPr>
          <w:t>www.nashsk.school15eg.edusite.ru</w:t>
        </w:r>
      </w:hyperlink>
      <w:r w:rsidR="002738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38A4" w:rsidRPr="00654C13">
        <w:rPr>
          <w:rFonts w:ascii="Times New Roman" w:hAnsi="Times New Roman"/>
          <w:sz w:val="24"/>
          <w:szCs w:val="24"/>
          <w:lang w:eastAsia="ru-RU"/>
        </w:rPr>
        <w:t>Расширение применения личностно-ориентированного подхода к обучению и воспитанию учащихся и создание условий для реализации ресурсов личности в одной из сфер</w:t>
      </w:r>
    </w:p>
    <w:p w:rsidR="002738A4" w:rsidRPr="00654C13" w:rsidRDefault="00AB3E4C" w:rsidP="009C31EA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hyperlink r:id="rId12" w:tooltip="Ресурсы для учителей начальной школы" w:history="1">
        <w:r w:rsidR="002738A4" w:rsidRPr="00654C13">
          <w:rPr>
            <w:rFonts w:ascii="Times New Roman" w:hAnsi="Times New Roman"/>
            <w:sz w:val="24"/>
            <w:szCs w:val="24"/>
            <w:lang w:eastAsia="ru-RU"/>
          </w:rPr>
          <w:t>www.gymnasium-4.ru</w:t>
        </w:r>
      </w:hyperlink>
      <w:r w:rsidR="002738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38A4" w:rsidRPr="00654C13">
        <w:rPr>
          <w:rFonts w:ascii="Times New Roman" w:hAnsi="Times New Roman"/>
          <w:sz w:val="24"/>
          <w:szCs w:val="24"/>
          <w:lang w:eastAsia="ru-RU"/>
        </w:rPr>
        <w:t>Газета «Начальная школа». Данный информационный ресурс содержит электронную</w:t>
      </w:r>
    </w:p>
    <w:p w:rsidR="002738A4" w:rsidRPr="00654C13" w:rsidRDefault="00AB3E4C" w:rsidP="009C31EA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hyperlink r:id="rId13" w:tooltip="...ресурсы в работе учителей начальных классов | МЕТОДИЧЕСКИЙ..." w:history="1">
        <w:r w:rsidR="002738A4" w:rsidRPr="00654C13">
          <w:rPr>
            <w:rFonts w:ascii="Times New Roman" w:hAnsi="Times New Roman"/>
            <w:sz w:val="24"/>
            <w:szCs w:val="24"/>
            <w:lang w:eastAsia="ru-RU"/>
          </w:rPr>
          <w:t>kabmetodist.ru</w:t>
        </w:r>
      </w:hyperlink>
      <w:r w:rsidR="002738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38A4" w:rsidRPr="00654C13">
        <w:rPr>
          <w:rFonts w:ascii="Times New Roman" w:hAnsi="Times New Roman"/>
          <w:sz w:val="24"/>
          <w:szCs w:val="24"/>
          <w:lang w:eastAsia="ru-RU"/>
        </w:rPr>
        <w:t>МЕТОДИЧЕСКИЙ ВЕСТНИК » новости » Электронные образовательные ресурсы в работе учителей начальных классов.</w:t>
      </w:r>
    </w:p>
    <w:p w:rsidR="002738A4" w:rsidRDefault="002738A4" w:rsidP="009C31EA"/>
    <w:p w:rsidR="002738A4" w:rsidRDefault="002738A4" w:rsidP="009C31EA"/>
    <w:p w:rsidR="002738A4" w:rsidRDefault="002738A4" w:rsidP="009C31EA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Pr="00811F5F" w:rsidRDefault="002738A4" w:rsidP="009C788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sz w:val="24"/>
          <w:szCs w:val="24"/>
          <w:lang w:eastAsia="ru-RU"/>
        </w:rPr>
        <w:lastRenderedPageBreak/>
        <w:t>КОНТРОЛЬ И ОЦЕНКА РЕЗУЛЬТАТОВ ОСВОЕНИЯ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C31EA">
        <w:rPr>
          <w:rFonts w:ascii="Times New Roman" w:hAnsi="Times New Roman"/>
          <w:b/>
          <w:bCs/>
          <w:caps/>
          <w:kern w:val="32"/>
          <w:sz w:val="24"/>
          <w:szCs w:val="24"/>
          <w:lang w:eastAsia="ru-RU"/>
        </w:rPr>
        <w:t>Междисциплинарного курса</w:t>
      </w:r>
    </w:p>
    <w:p w:rsidR="002738A4" w:rsidRPr="007140EE" w:rsidRDefault="002738A4" w:rsidP="007140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ind w:firstLine="709"/>
        <w:jc w:val="both"/>
        <w:outlineLvl w:val="0"/>
        <w:rPr>
          <w:rFonts w:ascii="Times New Roman" w:hAnsi="Times New Roman"/>
          <w:bCs/>
          <w:kern w:val="32"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kern w:val="32"/>
          <w:sz w:val="24"/>
          <w:szCs w:val="24"/>
          <w:lang w:eastAsia="ru-RU"/>
        </w:rPr>
        <w:t xml:space="preserve">Контроль и оценка результатов освоения </w:t>
      </w:r>
      <w:r>
        <w:rPr>
          <w:rFonts w:ascii="Times New Roman" w:hAnsi="Times New Roman"/>
          <w:bCs/>
          <w:kern w:val="32"/>
          <w:sz w:val="24"/>
          <w:szCs w:val="24"/>
          <w:lang w:eastAsia="ru-RU"/>
        </w:rPr>
        <w:t xml:space="preserve">МДК.04.01 Теоретические и прикладные аспекты методической работы учителя начальных классов </w:t>
      </w:r>
      <w:r w:rsidRPr="007140EE">
        <w:rPr>
          <w:rFonts w:ascii="Times New Roman" w:hAnsi="Times New Roman"/>
          <w:bCs/>
          <w:kern w:val="32"/>
          <w:sz w:val="24"/>
          <w:szCs w:val="24"/>
          <w:lang w:eastAsia="ru-RU"/>
        </w:rPr>
        <w:t xml:space="preserve"> осуществляется преподавателем в процессе проведения лекционных и семинарских занятий, устных опросов и выполнения обучающимися практических работ.</w:t>
      </w:r>
    </w:p>
    <w:p w:rsidR="002738A4" w:rsidRPr="007140EE" w:rsidRDefault="002738A4" w:rsidP="007140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31EA">
        <w:rPr>
          <w:rFonts w:ascii="Times New Roman" w:hAnsi="Times New Roman"/>
          <w:b/>
          <w:sz w:val="24"/>
          <w:szCs w:val="24"/>
          <w:lang w:eastAsia="ru-RU"/>
        </w:rPr>
        <w:t>Дифференцированный зачет</w:t>
      </w:r>
      <w:r w:rsidRPr="00CE69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40EE">
        <w:rPr>
          <w:rFonts w:ascii="Times New Roman" w:hAnsi="Times New Roman"/>
          <w:sz w:val="24"/>
          <w:szCs w:val="24"/>
          <w:lang w:eastAsia="ru-RU"/>
        </w:rPr>
        <w:t>выставляется по результатам выполнения студентом контрольных и практических работ, сдачи терминологических зачетов.</w:t>
      </w:r>
    </w:p>
    <w:p w:rsidR="002738A4" w:rsidRPr="007140EE" w:rsidRDefault="002738A4" w:rsidP="007140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38A4" w:rsidRPr="007140EE" w:rsidRDefault="002738A4" w:rsidP="007140EE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Паспорт контрольно-измерительных материалов</w:t>
      </w:r>
    </w:p>
    <w:p w:rsidR="002738A4" w:rsidRPr="009C31EA" w:rsidRDefault="002738A4" w:rsidP="00714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40EE">
        <w:rPr>
          <w:rFonts w:ascii="Times New Roman" w:hAnsi="Times New Roman"/>
          <w:bCs/>
          <w:sz w:val="24"/>
          <w:szCs w:val="24"/>
          <w:lang w:eastAsia="ru-RU"/>
        </w:rPr>
        <w:t xml:space="preserve">В данных таблицах систематизируется информация о средствах организации текущего и промежуточного контроля и оценки результатов обучения. Полные тексты контрольно-измерительных материалов представлены в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Приложении №2</w:t>
      </w:r>
      <w:r w:rsidRPr="009C31EA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/>
    <w:p w:rsidR="002738A4" w:rsidRDefault="002738A4">
      <w:pPr>
        <w:sectPr w:rsidR="002738A4" w:rsidSect="007140E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3"/>
        <w:gridCol w:w="3853"/>
        <w:gridCol w:w="3389"/>
        <w:gridCol w:w="3581"/>
      </w:tblGrid>
      <w:tr w:rsidR="002738A4" w:rsidRPr="0026633E" w:rsidTr="00811F5F">
        <w:tc>
          <w:tcPr>
            <w:tcW w:w="1340" w:type="pct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6633E">
              <w:rPr>
                <w:rFonts w:ascii="Times New Roman" w:hAnsi="Times New Roman"/>
                <w:b/>
                <w:bCs/>
              </w:rPr>
              <w:lastRenderedPageBreak/>
              <w:t>Результаты обучения</w:t>
            </w:r>
          </w:p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  <w:bCs/>
              </w:rPr>
              <w:t>(осваиваемые умения, усваиваемые знания)</w:t>
            </w:r>
          </w:p>
        </w:tc>
        <w:tc>
          <w:tcPr>
            <w:tcW w:w="1303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Тематические разделы рабочей программы</w:t>
            </w:r>
          </w:p>
        </w:tc>
        <w:tc>
          <w:tcPr>
            <w:tcW w:w="1146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Материалы для организации текущего контроля</w:t>
            </w:r>
          </w:p>
        </w:tc>
        <w:tc>
          <w:tcPr>
            <w:tcW w:w="1211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Материалы для организации промежуточного контроля</w:t>
            </w:r>
          </w:p>
        </w:tc>
      </w:tr>
      <w:tr w:rsidR="002738A4" w:rsidRPr="0026633E" w:rsidTr="00811F5F">
        <w:tc>
          <w:tcPr>
            <w:tcW w:w="5000" w:type="pct"/>
            <w:gridSpan w:val="4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 xml:space="preserve">Умения 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  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№№ 10, 12, 13, 15, 16, 17, 18, 24,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Определять цели и задачи, планировать обучение и воспитание обучающихся.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10, 12, 13, 15, 16, 17, 18, 24,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Осуществлять планирование с учетом возрастных и индивидуально-психологических особенностей обучающихся.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Определять педагогические проблемы методического характера и находить способы их решения.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 xml:space="preserve">Тема 1.2. НМР учителя начальных классов. 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Адаптировать имеющиеся методические разработки.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10, 12, 13, 15, 16, 17, 18, 24,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 xml:space="preserve">Сравнивать эффективность применяемых методов начального общего образования, выбирать наиболее эффективные </w:t>
            </w:r>
            <w:r w:rsidRPr="0026633E">
              <w:rPr>
                <w:sz w:val="22"/>
                <w:szCs w:val="22"/>
              </w:rPr>
              <w:lastRenderedPageBreak/>
              <w:t>образовательные технологии с учетом типа образовательной организации и особенностей возраста обучающихся.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lastRenderedPageBreak/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lastRenderedPageBreak/>
              <w:t>Создавать в кабинете предметно-развивающую среду.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3, 4, 11, 13, 15, 16, 17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Готовить и оформлять отчеты, рефераты, конспекты.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 1, 5, 6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Использовать методы и методики педагогического исследования и проектирования, подобранные совместно с руководителем.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 1, 5, 6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Оформлять результаты исследовательской и проектной работы.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 1, 5, 6</w:t>
            </w:r>
          </w:p>
        </w:tc>
      </w:tr>
      <w:tr w:rsidR="002738A4" w:rsidRPr="0026633E" w:rsidTr="00811F5F">
        <w:tc>
          <w:tcPr>
            <w:tcW w:w="1340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Определять пути самосовершенствования педагогического мастерства.</w:t>
            </w:r>
          </w:p>
        </w:tc>
        <w:tc>
          <w:tcPr>
            <w:tcW w:w="1303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146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1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 xml:space="preserve">№№   7 – 9 </w:t>
            </w:r>
          </w:p>
        </w:tc>
      </w:tr>
    </w:tbl>
    <w:p w:rsidR="002738A4" w:rsidRDefault="002738A4" w:rsidP="009C31EA"/>
    <w:p w:rsidR="002738A4" w:rsidRDefault="002738A4" w:rsidP="009C31EA"/>
    <w:p w:rsidR="002738A4" w:rsidRDefault="002738A4" w:rsidP="009C31EA"/>
    <w:p w:rsidR="002738A4" w:rsidRDefault="002738A4" w:rsidP="009C31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3"/>
        <w:gridCol w:w="3877"/>
        <w:gridCol w:w="3602"/>
        <w:gridCol w:w="3324"/>
      </w:tblGrid>
      <w:tr w:rsidR="002738A4" w:rsidRPr="0026633E" w:rsidTr="00811F5F">
        <w:tc>
          <w:tcPr>
            <w:tcW w:w="1347" w:type="pct"/>
            <w:vAlign w:val="center"/>
          </w:tcPr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6633E">
              <w:rPr>
                <w:rFonts w:ascii="Times New Roman" w:hAnsi="Times New Roman"/>
                <w:b/>
                <w:bCs/>
              </w:rPr>
              <w:lastRenderedPageBreak/>
              <w:t>Результаты обучения</w:t>
            </w:r>
          </w:p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  <w:bCs/>
              </w:rPr>
              <w:t>(осваиваемые умения, усваиваемые знания)</w:t>
            </w:r>
          </w:p>
        </w:tc>
        <w:tc>
          <w:tcPr>
            <w:tcW w:w="1311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Тематические разделы рабочей программы</w:t>
            </w:r>
          </w:p>
        </w:tc>
        <w:tc>
          <w:tcPr>
            <w:tcW w:w="1218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Материалы для организации текущего контроля</w:t>
            </w:r>
          </w:p>
        </w:tc>
        <w:tc>
          <w:tcPr>
            <w:tcW w:w="1124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Материалы для организации промежуточного контроля</w:t>
            </w:r>
          </w:p>
        </w:tc>
      </w:tr>
      <w:tr w:rsidR="002738A4" w:rsidRPr="0026633E" w:rsidTr="00811F5F">
        <w:tc>
          <w:tcPr>
            <w:tcW w:w="5000" w:type="pct"/>
            <w:gridSpan w:val="4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 xml:space="preserve">Знания 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Теоретические основы методической деятельности учителя начальных классов.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  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Теоретические основы, методику планирования в начальном образовании, требования к оформлению соответствующей документации.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 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Особенности современных подходов и педагогических технологий в области начального общего образования.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Концептуальные основы и содержание примерных программ начального общего образования.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10, 12, 13, 15, 16, 17, 18, 24,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Концептуальные основы и содержание вариативных программ начального общего образования.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10, 12, 13, 15, 16, 17, 18, 24,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Педагогические, гигиенические, специальные требования к созданию предметно-развивающей среды в кабинете.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3, 4, 11, 13, 15, 16, 17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Источники, способы обобщения, представления и распространения педагогического опыта.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Логику подготовки и требования к устному выступлению, отчету, реферированию, конспектированию.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lastRenderedPageBreak/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lastRenderedPageBreak/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pStyle w:val="ConsPlusNormal"/>
              <w:tabs>
                <w:tab w:val="left" w:pos="284"/>
              </w:tabs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lastRenderedPageBreak/>
              <w:t>Основы организации опытно-экспериментальной работы в сфере образования.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</w:tbl>
    <w:p w:rsidR="002738A4" w:rsidRDefault="002738A4" w:rsidP="009C31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3"/>
        <w:gridCol w:w="3877"/>
        <w:gridCol w:w="3602"/>
        <w:gridCol w:w="3324"/>
      </w:tblGrid>
      <w:tr w:rsidR="002738A4" w:rsidRPr="0026633E" w:rsidTr="00811F5F">
        <w:tc>
          <w:tcPr>
            <w:tcW w:w="1347" w:type="pct"/>
            <w:vAlign w:val="center"/>
          </w:tcPr>
          <w:p w:rsidR="002738A4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8A4" w:rsidRPr="0026633E" w:rsidRDefault="002738A4" w:rsidP="00266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6633E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  <w:bCs/>
              </w:rPr>
              <w:t>(осваиваемые умения, усваиваемые знания)</w:t>
            </w:r>
          </w:p>
        </w:tc>
        <w:tc>
          <w:tcPr>
            <w:tcW w:w="1311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Тематические разделы рабочей программы</w:t>
            </w:r>
          </w:p>
        </w:tc>
        <w:tc>
          <w:tcPr>
            <w:tcW w:w="1218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Материалы для организации текущего контроля</w:t>
            </w:r>
          </w:p>
        </w:tc>
        <w:tc>
          <w:tcPr>
            <w:tcW w:w="1124" w:type="pct"/>
            <w:vAlign w:val="center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633E">
              <w:rPr>
                <w:rFonts w:ascii="Times New Roman" w:hAnsi="Times New Roman"/>
                <w:b/>
              </w:rPr>
              <w:t>Материалы для организации промежуточного контроля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9C31EA">
            <w:pPr>
              <w:pStyle w:val="ConsPlusNormal"/>
              <w:rPr>
                <w:sz w:val="22"/>
                <w:szCs w:val="22"/>
              </w:rPr>
            </w:pPr>
            <w:r w:rsidRPr="0026633E">
              <w:rPr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3. Оценивать риски и принимать решения в нестандартных ситуациях.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lastRenderedPageBreak/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</w:t>
            </w:r>
            <w:r w:rsidRPr="0026633E">
              <w:rPr>
                <w:rFonts w:ascii="Times New Roman" w:hAnsi="Times New Roman"/>
              </w:rPr>
              <w:lastRenderedPageBreak/>
              <w:t>планировать повышение квалификации.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lastRenderedPageBreak/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lastRenderedPageBreak/>
              <w:t>ОК 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ОК 11. Строить профессиональную деятельность с соблюдением правовых норм, ее регулирующих.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 xml:space="preserve"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</w:t>
            </w:r>
            <w:r w:rsidRPr="0026633E">
              <w:rPr>
                <w:rFonts w:ascii="Times New Roman" w:hAnsi="Times New Roman"/>
              </w:rPr>
              <w:lastRenderedPageBreak/>
              <w:t>особенностей класса/группы и отдельных обучающихся.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lastRenderedPageBreak/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10, 12, 13, 15, 16, 17, 18, 24,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lastRenderedPageBreak/>
              <w:t>ПК 4.2. Создавать в кабинете предметно-развивающую среду.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3, 4, 11, 13, 15, 16, 17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</w:rPr>
              <w:t>Тема 1.1</w:t>
            </w:r>
            <w:r w:rsidRPr="0026633E">
              <w:rPr>
                <w:rFonts w:ascii="Times New Roman" w:hAnsi="Times New Roman"/>
              </w:rPr>
              <w:t xml:space="preserve">  Основы методической работы в школе. 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1.2. НМР учителя начальных классов.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№1-7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№8-11</w:t>
            </w:r>
          </w:p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1 - 25</w:t>
            </w:r>
          </w:p>
        </w:tc>
      </w:tr>
      <w:tr w:rsidR="002738A4" w:rsidRPr="0026633E" w:rsidTr="00811F5F">
        <w:tc>
          <w:tcPr>
            <w:tcW w:w="1347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</w:rPr>
              <w:t>ПК 4.5. Участвовать в исследовательской и проектной деятельности в области начального общего образования.</w:t>
            </w:r>
          </w:p>
        </w:tc>
        <w:tc>
          <w:tcPr>
            <w:tcW w:w="1311" w:type="pct"/>
          </w:tcPr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Тема 1.3. Методология и методика педагогических исследований.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  <w:bCs/>
                <w:lang w:eastAsia="ru-RU"/>
              </w:rPr>
              <w:t>Тема 1.4</w:t>
            </w:r>
            <w:r w:rsidRPr="0026633E">
              <w:rPr>
                <w:rFonts w:ascii="Times New Roman" w:hAnsi="Times New Roman"/>
                <w:lang w:eastAsia="ru-RU"/>
              </w:rPr>
              <w:t xml:space="preserve"> Основы проектной деятельности в образовании</w:t>
            </w:r>
          </w:p>
        </w:tc>
        <w:tc>
          <w:tcPr>
            <w:tcW w:w="1218" w:type="pct"/>
          </w:tcPr>
          <w:p w:rsidR="002738A4" w:rsidRPr="0026633E" w:rsidRDefault="002738A4" w:rsidP="0026633E">
            <w:pPr>
              <w:tabs>
                <w:tab w:val="left" w:pos="6225"/>
              </w:tabs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№12-14</w:t>
            </w:r>
          </w:p>
          <w:p w:rsidR="002738A4" w:rsidRPr="0026633E" w:rsidRDefault="002738A4" w:rsidP="0026633E">
            <w:pPr>
              <w:spacing w:after="0" w:line="240" w:lineRule="auto"/>
              <w:rPr>
                <w:rFonts w:ascii="Times New Roman" w:hAnsi="Times New Roman"/>
              </w:rPr>
            </w:pPr>
            <w:r w:rsidRPr="0026633E">
              <w:rPr>
                <w:rFonts w:ascii="Times New Roman" w:hAnsi="Times New Roman"/>
              </w:rPr>
              <w:t>Практическое задание №14-18</w:t>
            </w:r>
          </w:p>
        </w:tc>
        <w:tc>
          <w:tcPr>
            <w:tcW w:w="1124" w:type="pct"/>
          </w:tcPr>
          <w:p w:rsidR="002738A4" w:rsidRPr="0026633E" w:rsidRDefault="002738A4" w:rsidP="0026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6633E">
              <w:rPr>
                <w:rFonts w:ascii="Times New Roman" w:hAnsi="Times New Roman"/>
                <w:lang w:eastAsia="ru-RU"/>
              </w:rPr>
              <w:t xml:space="preserve">Вопросы к экзамену:  </w:t>
            </w:r>
          </w:p>
          <w:p w:rsidR="002738A4" w:rsidRPr="0026633E" w:rsidRDefault="002738A4" w:rsidP="0026633E">
            <w:pPr>
              <w:spacing w:after="0" w:line="240" w:lineRule="auto"/>
            </w:pPr>
            <w:r w:rsidRPr="0026633E">
              <w:rPr>
                <w:rFonts w:ascii="Times New Roman" w:hAnsi="Times New Roman"/>
              </w:rPr>
              <w:t>№№  1, 5, 6</w:t>
            </w:r>
          </w:p>
        </w:tc>
      </w:tr>
    </w:tbl>
    <w:p w:rsidR="002738A4" w:rsidRPr="00D90EB5" w:rsidRDefault="002738A4" w:rsidP="009C31EA"/>
    <w:sectPr w:rsidR="002738A4" w:rsidRPr="00D90EB5" w:rsidSect="0087745A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E4C" w:rsidRDefault="00AB3E4C" w:rsidP="006C78BB">
      <w:pPr>
        <w:spacing w:after="0" w:line="240" w:lineRule="auto"/>
      </w:pPr>
      <w:r>
        <w:separator/>
      </w:r>
    </w:p>
  </w:endnote>
  <w:endnote w:type="continuationSeparator" w:id="0">
    <w:p w:rsidR="00AB3E4C" w:rsidRDefault="00AB3E4C" w:rsidP="006C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8A4" w:rsidRDefault="002713D8" w:rsidP="008406C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38A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738A4">
      <w:rPr>
        <w:rStyle w:val="a9"/>
        <w:noProof/>
      </w:rPr>
      <w:t>10</w:t>
    </w:r>
    <w:r>
      <w:rPr>
        <w:rStyle w:val="a9"/>
      </w:rPr>
      <w:fldChar w:fldCharType="end"/>
    </w:r>
  </w:p>
  <w:p w:rsidR="002738A4" w:rsidRDefault="002738A4" w:rsidP="0019057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8A4" w:rsidRDefault="002713D8" w:rsidP="008406C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38A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53C3">
      <w:rPr>
        <w:rStyle w:val="a9"/>
        <w:noProof/>
      </w:rPr>
      <w:t>6</w:t>
    </w:r>
    <w:r>
      <w:rPr>
        <w:rStyle w:val="a9"/>
      </w:rPr>
      <w:fldChar w:fldCharType="end"/>
    </w:r>
  </w:p>
  <w:p w:rsidR="002738A4" w:rsidRDefault="002738A4" w:rsidP="00190571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8A4" w:rsidRDefault="00964A17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F53C3">
      <w:rPr>
        <w:noProof/>
      </w:rPr>
      <w:t>20</w:t>
    </w:r>
    <w:r>
      <w:rPr>
        <w:noProof/>
      </w:rPr>
      <w:fldChar w:fldCharType="end"/>
    </w:r>
  </w:p>
  <w:p w:rsidR="002738A4" w:rsidRDefault="002738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E4C" w:rsidRDefault="00AB3E4C" w:rsidP="006C78BB">
      <w:pPr>
        <w:spacing w:after="0" w:line="240" w:lineRule="auto"/>
      </w:pPr>
      <w:r>
        <w:separator/>
      </w:r>
    </w:p>
  </w:footnote>
  <w:footnote w:type="continuationSeparator" w:id="0">
    <w:p w:rsidR="00AB3E4C" w:rsidRDefault="00AB3E4C" w:rsidP="006C7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84F"/>
    <w:multiLevelType w:val="multilevel"/>
    <w:tmpl w:val="DD140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ADF2DF2"/>
    <w:multiLevelType w:val="hybridMultilevel"/>
    <w:tmpl w:val="99640732"/>
    <w:lvl w:ilvl="0" w:tplc="758885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31106"/>
    <w:multiLevelType w:val="multilevel"/>
    <w:tmpl w:val="7D5E13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1E47B7B"/>
    <w:multiLevelType w:val="multilevel"/>
    <w:tmpl w:val="DBC003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2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E72CEB"/>
    <w:multiLevelType w:val="hybridMultilevel"/>
    <w:tmpl w:val="BDF4D670"/>
    <w:lvl w:ilvl="0" w:tplc="758885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B2FD1"/>
    <w:multiLevelType w:val="hybridMultilevel"/>
    <w:tmpl w:val="509E4D86"/>
    <w:lvl w:ilvl="0" w:tplc="6D8C10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B0C71"/>
    <w:multiLevelType w:val="hybridMultilevel"/>
    <w:tmpl w:val="6180C968"/>
    <w:lvl w:ilvl="0" w:tplc="745C8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982B2E"/>
    <w:multiLevelType w:val="hybridMultilevel"/>
    <w:tmpl w:val="A3F0B010"/>
    <w:lvl w:ilvl="0" w:tplc="78CE1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B2456"/>
    <w:multiLevelType w:val="hybridMultilevel"/>
    <w:tmpl w:val="4E84A052"/>
    <w:lvl w:ilvl="0" w:tplc="B6AE9F7E">
      <w:start w:val="1"/>
      <w:numFmt w:val="bullet"/>
      <w:lvlText w:val="-"/>
      <w:lvlJc w:val="left"/>
      <w:pPr>
        <w:ind w:left="75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33947FED"/>
    <w:multiLevelType w:val="hybridMultilevel"/>
    <w:tmpl w:val="9C9A5094"/>
    <w:lvl w:ilvl="0" w:tplc="119AC80A">
      <w:start w:val="2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  <w:rPr>
        <w:rFonts w:cs="Times New Roman"/>
      </w:rPr>
    </w:lvl>
  </w:abstractNum>
  <w:abstractNum w:abstractNumId="11" w15:restartNumberingAfterBreak="0">
    <w:nsid w:val="34706CD4"/>
    <w:multiLevelType w:val="hybridMultilevel"/>
    <w:tmpl w:val="C980E7C2"/>
    <w:lvl w:ilvl="0" w:tplc="E7A07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D4C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F27E3"/>
    <w:multiLevelType w:val="hybridMultilevel"/>
    <w:tmpl w:val="C90A08C0"/>
    <w:lvl w:ilvl="0" w:tplc="B6AE9F7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81112"/>
    <w:multiLevelType w:val="hybridMultilevel"/>
    <w:tmpl w:val="07300A50"/>
    <w:lvl w:ilvl="0" w:tplc="7588850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47036E"/>
    <w:multiLevelType w:val="multilevel"/>
    <w:tmpl w:val="9C563D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46711511"/>
    <w:multiLevelType w:val="multilevel"/>
    <w:tmpl w:val="55D2E5EE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C905808"/>
    <w:multiLevelType w:val="multilevel"/>
    <w:tmpl w:val="509E4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150C"/>
    <w:multiLevelType w:val="hybridMultilevel"/>
    <w:tmpl w:val="174074B2"/>
    <w:lvl w:ilvl="0" w:tplc="B6AE9F7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83A73"/>
    <w:multiLevelType w:val="hybridMultilevel"/>
    <w:tmpl w:val="21F89982"/>
    <w:lvl w:ilvl="0" w:tplc="758885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B24160"/>
    <w:multiLevelType w:val="hybridMultilevel"/>
    <w:tmpl w:val="1DBAE636"/>
    <w:lvl w:ilvl="0" w:tplc="45D448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1"/>
  </w:num>
  <w:num w:numId="5">
    <w:abstractNumId w:val="7"/>
  </w:num>
  <w:num w:numId="6">
    <w:abstractNumId w:val="10"/>
  </w:num>
  <w:num w:numId="7">
    <w:abstractNumId w:val="8"/>
  </w:num>
  <w:num w:numId="8">
    <w:abstractNumId w:val="9"/>
  </w:num>
  <w:num w:numId="9">
    <w:abstractNumId w:val="12"/>
  </w:num>
  <w:num w:numId="10">
    <w:abstractNumId w:val="1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  <w:lvlOverride w:ilvl="0">
      <w:startOverride w:val="1"/>
    </w:lvlOverride>
  </w:num>
  <w:num w:numId="14">
    <w:abstractNumId w:val="4"/>
  </w:num>
  <w:num w:numId="15">
    <w:abstractNumId w:val="0"/>
  </w:num>
  <w:num w:numId="16">
    <w:abstractNumId w:val="6"/>
  </w:num>
  <w:num w:numId="17">
    <w:abstractNumId w:val="16"/>
  </w:num>
  <w:num w:numId="18">
    <w:abstractNumId w:val="18"/>
  </w:num>
  <w:num w:numId="19">
    <w:abstractNumId w:val="13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72D4"/>
    <w:rsid w:val="000904B3"/>
    <w:rsid w:val="001371F0"/>
    <w:rsid w:val="00173570"/>
    <w:rsid w:val="00190571"/>
    <w:rsid w:val="001A7625"/>
    <w:rsid w:val="001D2574"/>
    <w:rsid w:val="00212C09"/>
    <w:rsid w:val="002256C6"/>
    <w:rsid w:val="0026633E"/>
    <w:rsid w:val="002713D8"/>
    <w:rsid w:val="002738A4"/>
    <w:rsid w:val="002C7744"/>
    <w:rsid w:val="002D6F60"/>
    <w:rsid w:val="00320A45"/>
    <w:rsid w:val="00346E77"/>
    <w:rsid w:val="00357BAC"/>
    <w:rsid w:val="00375DAF"/>
    <w:rsid w:val="003B7951"/>
    <w:rsid w:val="003C153D"/>
    <w:rsid w:val="00461651"/>
    <w:rsid w:val="00483FD1"/>
    <w:rsid w:val="005547B8"/>
    <w:rsid w:val="00573B9C"/>
    <w:rsid w:val="005F5CE8"/>
    <w:rsid w:val="00654C13"/>
    <w:rsid w:val="00691F69"/>
    <w:rsid w:val="006C0048"/>
    <w:rsid w:val="006C4DEC"/>
    <w:rsid w:val="006C78BB"/>
    <w:rsid w:val="006E594B"/>
    <w:rsid w:val="00702A5B"/>
    <w:rsid w:val="007140EE"/>
    <w:rsid w:val="007602A6"/>
    <w:rsid w:val="007A1229"/>
    <w:rsid w:val="00811710"/>
    <w:rsid w:val="00811F5F"/>
    <w:rsid w:val="00827E3D"/>
    <w:rsid w:val="008406C6"/>
    <w:rsid w:val="0087745A"/>
    <w:rsid w:val="00910BE9"/>
    <w:rsid w:val="00914277"/>
    <w:rsid w:val="00935D41"/>
    <w:rsid w:val="009555E5"/>
    <w:rsid w:val="00964A17"/>
    <w:rsid w:val="0097365E"/>
    <w:rsid w:val="00983518"/>
    <w:rsid w:val="009C31EA"/>
    <w:rsid w:val="009C788C"/>
    <w:rsid w:val="009E4D2E"/>
    <w:rsid w:val="009F69FB"/>
    <w:rsid w:val="00A03852"/>
    <w:rsid w:val="00A35F5E"/>
    <w:rsid w:val="00A743B5"/>
    <w:rsid w:val="00AB3E4C"/>
    <w:rsid w:val="00AF53C3"/>
    <w:rsid w:val="00B02C99"/>
    <w:rsid w:val="00B6689E"/>
    <w:rsid w:val="00BF4A44"/>
    <w:rsid w:val="00C54C50"/>
    <w:rsid w:val="00C611E4"/>
    <w:rsid w:val="00C97EE8"/>
    <w:rsid w:val="00CD3FA8"/>
    <w:rsid w:val="00CE693C"/>
    <w:rsid w:val="00D8484F"/>
    <w:rsid w:val="00D90EB5"/>
    <w:rsid w:val="00DF72D4"/>
    <w:rsid w:val="00E064EC"/>
    <w:rsid w:val="00E45C92"/>
    <w:rsid w:val="00E52ADE"/>
    <w:rsid w:val="00F112E6"/>
    <w:rsid w:val="00F90D83"/>
    <w:rsid w:val="00FA6EB4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D2404"/>
  <w15:docId w15:val="{B30EC823-4A72-4975-8E7A-4D4D5A69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5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3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C78BB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4">
    <w:name w:val="List Paragraph"/>
    <w:basedOn w:val="a"/>
    <w:uiPriority w:val="99"/>
    <w:qFormat/>
    <w:rsid w:val="006C78BB"/>
    <w:pPr>
      <w:ind w:left="720"/>
      <w:contextualSpacing/>
    </w:pPr>
  </w:style>
  <w:style w:type="paragraph" w:styleId="a5">
    <w:name w:val="header"/>
    <w:basedOn w:val="a"/>
    <w:link w:val="a6"/>
    <w:uiPriority w:val="99"/>
    <w:rsid w:val="006C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6C78BB"/>
    <w:rPr>
      <w:rFonts w:cs="Times New Roman"/>
    </w:rPr>
  </w:style>
  <w:style w:type="paragraph" w:styleId="a7">
    <w:name w:val="footer"/>
    <w:basedOn w:val="a"/>
    <w:link w:val="a8"/>
    <w:uiPriority w:val="99"/>
    <w:rsid w:val="006C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6C78BB"/>
    <w:rPr>
      <w:rFonts w:cs="Times New Roman"/>
    </w:rPr>
  </w:style>
  <w:style w:type="character" w:styleId="a9">
    <w:name w:val="page number"/>
    <w:uiPriority w:val="99"/>
    <w:rsid w:val="006C78BB"/>
    <w:rPr>
      <w:rFonts w:cs="Times New Roman"/>
    </w:rPr>
  </w:style>
  <w:style w:type="paragraph" w:styleId="2">
    <w:name w:val="Body Text Indent 2"/>
    <w:basedOn w:val="a"/>
    <w:link w:val="20"/>
    <w:uiPriority w:val="99"/>
    <w:rsid w:val="006C78B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6C78BB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E5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6E594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y.daemon-search.com/rus/click?url=aHR0cDovL2thYm1ldG9kaXN0LnJ1LzIwMTIvMTAvMTAvZW9yX3ZfcmFib3RlX3VjaGl0ZWxhX25hY2hhbG5veV9zaGNvbHkv&amp;s=326f3d8feaf1aefcd440abbed84cf703&amp;sym=MjAxMjEy&amp;cp=OA%3D%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y.daemon-search.com/rus/click?url=aHR0cDovL3d3dy5neW1uYXNpdW0tNC5ydS9pbmRleC5waHAvNjMtcmVzdXJzeS1kbHlhLXVjaGl0ZWxlai1uYWNoYWxub2otc2hrb2x5&amp;s=326f3d8feaf1aefcd440abbed84cf703&amp;sym=MjAxMjEy&amp;cp=Ng%3D%3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y.daemon-search.com/rus/click?url=aHR0cDovL3d3dy5uYXNoc2suc2Nob29sMTVlZy5lZHVzaXRlLnJ1L3A1M2FhMS5odG1s&amp;s=326f3d8feaf1aefcd440abbed84cf703&amp;sym=MjAxMjEy&amp;cp=MQ%3D%3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6B006-4769-428F-B723-EE2337DD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27</Pages>
  <Words>7195</Words>
  <Characters>41012</Characters>
  <Application>Microsoft Office Word</Application>
  <DocSecurity>0</DocSecurity>
  <Lines>341</Lines>
  <Paragraphs>96</Paragraphs>
  <ScaleCrop>false</ScaleCrop>
  <Company/>
  <LinksUpToDate>false</LinksUpToDate>
  <CharactersWithSpaces>48111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2022-11-09T07:16:00Z</cp:lastPrinted>
  <dcterms:created xsi:type="dcterms:W3CDTF">2016-12-23T16:51:00Z</dcterms:created>
  <dcterms:modified xsi:type="dcterms:W3CDTF">2023-07-18T13:59:00Z</dcterms:modified>
</cp:coreProperties>
</file>